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B4DA" w14:textId="77777777" w:rsidR="00805DFD" w:rsidRPr="00F721EE" w:rsidRDefault="001E5F3D">
      <w:pPr>
        <w:rPr>
          <w:color w:val="000000" w:themeColor="text1"/>
        </w:rPr>
      </w:pPr>
      <w:r w:rsidRPr="00F721EE">
        <w:rPr>
          <w:b/>
          <w:noProof/>
          <w:color w:val="000000" w:themeColor="text1"/>
          <w:lang w:eastAsia="en-GB"/>
        </w:rPr>
        <w:drawing>
          <wp:anchor distT="0" distB="0" distL="114300" distR="114300" simplePos="0" relativeHeight="251659264" behindDoc="1" locked="0" layoutInCell="1" allowOverlap="1" wp14:anchorId="3CE8B957" wp14:editId="471B1898">
            <wp:simplePos x="0" y="0"/>
            <wp:positionH relativeFrom="column">
              <wp:posOffset>-482600</wp:posOffset>
            </wp:positionH>
            <wp:positionV relativeFrom="paragraph">
              <wp:posOffset>160020</wp:posOffset>
            </wp:positionV>
            <wp:extent cx="441960" cy="441960"/>
            <wp:effectExtent l="0" t="0" r="0" b="0"/>
            <wp:wrapTight wrapText="bothSides">
              <wp:wrapPolygon edited="0">
                <wp:start x="0" y="0"/>
                <wp:lineTo x="0" y="20483"/>
                <wp:lineTo x="20483" y="20483"/>
                <wp:lineTo x="20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pic:spPr>
                </pic:pic>
              </a:graphicData>
            </a:graphic>
            <wp14:sizeRelH relativeFrom="page">
              <wp14:pctWidth>0</wp14:pctWidth>
            </wp14:sizeRelH>
            <wp14:sizeRelV relativeFrom="page">
              <wp14:pctHeight>0</wp14:pctHeight>
            </wp14:sizeRelV>
          </wp:anchor>
        </w:drawing>
      </w:r>
    </w:p>
    <w:p w14:paraId="001334D3" w14:textId="5ACDF728" w:rsidR="004054ED" w:rsidRPr="00F721EE" w:rsidRDefault="004054ED" w:rsidP="708A0877">
      <w:pPr>
        <w:tabs>
          <w:tab w:val="center" w:pos="4513"/>
          <w:tab w:val="right" w:pos="9026"/>
        </w:tabs>
        <w:spacing w:after="0" w:line="240" w:lineRule="auto"/>
        <w:jc w:val="center"/>
        <w:rPr>
          <w:rFonts w:ascii="Calibri" w:eastAsia="Calibri" w:hAnsi="Calibri" w:cs="Times New Roman"/>
          <w:b/>
          <w:bCs/>
          <w:color w:val="000000" w:themeColor="text1"/>
          <w:sz w:val="28"/>
          <w:szCs w:val="28"/>
        </w:rPr>
      </w:pPr>
      <w:r w:rsidRPr="6183EEBF">
        <w:rPr>
          <w:rFonts w:ascii="Calibri" w:eastAsia="Calibri" w:hAnsi="Calibri" w:cs="Times New Roman"/>
          <w:b/>
          <w:bCs/>
          <w:color w:val="000000" w:themeColor="text1"/>
          <w:sz w:val="28"/>
          <w:szCs w:val="28"/>
        </w:rPr>
        <w:t>COVID-19 SCHOOL REOPENING SMAB HEALTH AND SAFETY RISK ASSESSMENT</w:t>
      </w:r>
      <w:r w:rsidR="002B6769" w:rsidRPr="6183EEBF">
        <w:rPr>
          <w:rFonts w:ascii="Calibri" w:eastAsia="Calibri" w:hAnsi="Calibri" w:cs="Times New Roman"/>
          <w:b/>
          <w:bCs/>
          <w:color w:val="000000" w:themeColor="text1"/>
          <w:sz w:val="28"/>
          <w:szCs w:val="28"/>
        </w:rPr>
        <w:t xml:space="preserve"> version </w:t>
      </w:r>
      <w:r w:rsidR="001668A4" w:rsidRPr="6183EEBF">
        <w:rPr>
          <w:rFonts w:ascii="Calibri" w:eastAsia="Calibri" w:hAnsi="Calibri" w:cs="Times New Roman"/>
          <w:b/>
          <w:bCs/>
          <w:color w:val="000000" w:themeColor="text1"/>
          <w:sz w:val="28"/>
          <w:szCs w:val="28"/>
        </w:rPr>
        <w:t>17</w:t>
      </w:r>
    </w:p>
    <w:p w14:paraId="15F74A45" w14:textId="4AAC5707" w:rsidR="00EB07C1" w:rsidRPr="00F721EE" w:rsidRDefault="3A0F2668" w:rsidP="708A0877">
      <w:pPr>
        <w:tabs>
          <w:tab w:val="center" w:pos="4513"/>
          <w:tab w:val="right" w:pos="9026"/>
        </w:tabs>
        <w:spacing w:after="0" w:line="240" w:lineRule="auto"/>
        <w:jc w:val="center"/>
        <w:rPr>
          <w:rFonts w:ascii="Calibri" w:eastAsia="Calibri" w:hAnsi="Calibri" w:cs="Times New Roman"/>
          <w:b/>
          <w:bCs/>
          <w:color w:val="000000" w:themeColor="text1"/>
          <w:sz w:val="20"/>
          <w:szCs w:val="20"/>
          <w:u w:val="single"/>
        </w:rPr>
      </w:pPr>
      <w:r w:rsidRPr="6183EEBF">
        <w:rPr>
          <w:rFonts w:ascii="Calibri" w:eastAsia="Calibri" w:hAnsi="Calibri" w:cs="Times New Roman"/>
          <w:b/>
          <w:bCs/>
          <w:color w:val="000000" w:themeColor="text1"/>
          <w:sz w:val="20"/>
          <w:szCs w:val="20"/>
        </w:rPr>
        <w:t xml:space="preserve">Completed by </w:t>
      </w:r>
      <w:r w:rsidR="7E0D0C32" w:rsidRPr="6183EEBF">
        <w:rPr>
          <w:rFonts w:ascii="Calibri" w:eastAsia="Calibri" w:hAnsi="Calibri" w:cs="Times New Roman"/>
          <w:b/>
          <w:bCs/>
          <w:color w:val="000000" w:themeColor="text1"/>
          <w:sz w:val="20"/>
          <w:szCs w:val="20"/>
        </w:rPr>
        <w:t>Debbie Butcher</w:t>
      </w:r>
      <w:r w:rsidRPr="6183EEBF">
        <w:rPr>
          <w:rFonts w:ascii="Calibri" w:eastAsia="Calibri" w:hAnsi="Calibri" w:cs="Times New Roman"/>
          <w:b/>
          <w:bCs/>
          <w:color w:val="000000" w:themeColor="text1"/>
          <w:sz w:val="20"/>
          <w:szCs w:val="20"/>
        </w:rPr>
        <w:t xml:space="preserve"> (HT), Reg Hamilton (Site Manager</w:t>
      </w:r>
      <w:r w:rsidR="1738193E" w:rsidRPr="6183EEBF">
        <w:rPr>
          <w:rFonts w:ascii="Calibri" w:eastAsia="Calibri" w:hAnsi="Calibri" w:cs="Times New Roman"/>
          <w:b/>
          <w:bCs/>
          <w:color w:val="000000" w:themeColor="text1"/>
          <w:sz w:val="20"/>
          <w:szCs w:val="20"/>
        </w:rPr>
        <w:t>)</w:t>
      </w:r>
      <w:r w:rsidRPr="6183EEBF">
        <w:rPr>
          <w:rFonts w:ascii="Calibri" w:eastAsia="Calibri" w:hAnsi="Calibri" w:cs="Times New Roman"/>
          <w:b/>
          <w:bCs/>
          <w:color w:val="000000" w:themeColor="text1"/>
          <w:sz w:val="20"/>
          <w:szCs w:val="20"/>
        </w:rPr>
        <w:t xml:space="preserve"> &amp; in consultation</w:t>
      </w:r>
      <w:r w:rsidR="00B835F1" w:rsidRPr="6183EEBF">
        <w:rPr>
          <w:rFonts w:ascii="Calibri" w:eastAsia="Calibri" w:hAnsi="Calibri" w:cs="Times New Roman"/>
          <w:b/>
          <w:bCs/>
          <w:color w:val="000000" w:themeColor="text1"/>
          <w:sz w:val="20"/>
          <w:szCs w:val="20"/>
        </w:rPr>
        <w:t xml:space="preserve"> with</w:t>
      </w:r>
      <w:r w:rsidRPr="6183EEBF">
        <w:rPr>
          <w:rFonts w:ascii="Calibri" w:eastAsia="Calibri" w:hAnsi="Calibri" w:cs="Times New Roman"/>
          <w:b/>
          <w:bCs/>
          <w:color w:val="000000" w:themeColor="text1"/>
          <w:sz w:val="20"/>
          <w:szCs w:val="20"/>
        </w:rPr>
        <w:t xml:space="preserve"> </w:t>
      </w:r>
      <w:r w:rsidR="1738193E" w:rsidRPr="6183EEBF">
        <w:rPr>
          <w:rFonts w:ascii="Calibri" w:eastAsia="Calibri" w:hAnsi="Calibri" w:cs="Times New Roman"/>
          <w:b/>
          <w:bCs/>
          <w:color w:val="000000" w:themeColor="text1"/>
          <w:sz w:val="20"/>
          <w:szCs w:val="20"/>
        </w:rPr>
        <w:t xml:space="preserve">Governors, LA and </w:t>
      </w:r>
      <w:r w:rsidRPr="6183EEBF">
        <w:rPr>
          <w:rFonts w:ascii="Calibri" w:eastAsia="Calibri" w:hAnsi="Calibri" w:cs="Times New Roman"/>
          <w:b/>
          <w:bCs/>
          <w:color w:val="000000" w:themeColor="text1"/>
          <w:sz w:val="20"/>
          <w:szCs w:val="20"/>
        </w:rPr>
        <w:t xml:space="preserve">school union reps </w:t>
      </w:r>
      <w:r w:rsidR="1738193E" w:rsidRPr="6183EEBF">
        <w:rPr>
          <w:rFonts w:ascii="Calibri" w:eastAsia="Calibri" w:hAnsi="Calibri" w:cs="Times New Roman"/>
          <w:b/>
          <w:bCs/>
          <w:color w:val="000000" w:themeColor="text1"/>
          <w:sz w:val="20"/>
          <w:szCs w:val="20"/>
        </w:rPr>
        <w:t>–</w:t>
      </w:r>
      <w:r w:rsidR="1738193E" w:rsidRPr="6183EEBF">
        <w:rPr>
          <w:rFonts w:ascii="Calibri" w:eastAsia="Calibri" w:hAnsi="Calibri" w:cs="Times New Roman"/>
          <w:b/>
          <w:bCs/>
          <w:color w:val="3333FF"/>
          <w:sz w:val="20"/>
          <w:szCs w:val="20"/>
        </w:rPr>
        <w:t xml:space="preserve"> </w:t>
      </w:r>
      <w:r w:rsidR="1738193E" w:rsidRPr="6183EEBF">
        <w:rPr>
          <w:rFonts w:ascii="Calibri" w:eastAsia="Calibri" w:hAnsi="Calibri" w:cs="Times New Roman"/>
          <w:b/>
          <w:bCs/>
          <w:color w:val="3333FF"/>
          <w:sz w:val="20"/>
          <w:szCs w:val="20"/>
          <w:u w:val="single"/>
        </w:rPr>
        <w:t>updated</w:t>
      </w:r>
      <w:r w:rsidR="570AA3B1" w:rsidRPr="6183EEBF">
        <w:rPr>
          <w:rFonts w:ascii="Calibri" w:eastAsia="Calibri" w:hAnsi="Calibri" w:cs="Times New Roman"/>
          <w:b/>
          <w:bCs/>
          <w:color w:val="3333FF"/>
          <w:sz w:val="20"/>
          <w:szCs w:val="20"/>
          <w:u w:val="single"/>
        </w:rPr>
        <w:t xml:space="preserve"> 27</w:t>
      </w:r>
      <w:r w:rsidR="570AA3B1" w:rsidRPr="6183EEBF">
        <w:rPr>
          <w:rFonts w:ascii="Calibri" w:eastAsia="Calibri" w:hAnsi="Calibri" w:cs="Times New Roman"/>
          <w:b/>
          <w:bCs/>
          <w:color w:val="3333FF"/>
          <w:sz w:val="20"/>
          <w:szCs w:val="20"/>
          <w:u w:val="single"/>
          <w:vertAlign w:val="superscript"/>
        </w:rPr>
        <w:t>th</w:t>
      </w:r>
      <w:r w:rsidR="570AA3B1" w:rsidRPr="6183EEBF">
        <w:rPr>
          <w:rFonts w:ascii="Calibri" w:eastAsia="Calibri" w:hAnsi="Calibri" w:cs="Times New Roman"/>
          <w:b/>
          <w:bCs/>
          <w:color w:val="3333FF"/>
          <w:sz w:val="20"/>
          <w:szCs w:val="20"/>
          <w:u w:val="single"/>
        </w:rPr>
        <w:t xml:space="preserve"> February</w:t>
      </w:r>
      <w:r w:rsidR="00B835F1" w:rsidRPr="6183EEBF">
        <w:rPr>
          <w:rFonts w:ascii="Calibri" w:eastAsia="Calibri" w:hAnsi="Calibri" w:cs="Times New Roman"/>
          <w:b/>
          <w:bCs/>
          <w:color w:val="3333FF"/>
          <w:sz w:val="20"/>
          <w:szCs w:val="20"/>
          <w:u w:val="single"/>
        </w:rPr>
        <w:t xml:space="preserve"> </w:t>
      </w:r>
      <w:r w:rsidR="5F956E36" w:rsidRPr="6183EEBF">
        <w:rPr>
          <w:rFonts w:ascii="Calibri" w:eastAsia="Calibri" w:hAnsi="Calibri" w:cs="Times New Roman"/>
          <w:b/>
          <w:bCs/>
          <w:color w:val="3333FF"/>
          <w:sz w:val="20"/>
          <w:szCs w:val="20"/>
          <w:u w:val="single"/>
        </w:rPr>
        <w:t>202</w:t>
      </w:r>
      <w:r w:rsidR="00B835F1" w:rsidRPr="6183EEBF">
        <w:rPr>
          <w:rFonts w:ascii="Calibri" w:eastAsia="Calibri" w:hAnsi="Calibri" w:cs="Times New Roman"/>
          <w:b/>
          <w:bCs/>
          <w:color w:val="3333FF"/>
          <w:sz w:val="20"/>
          <w:szCs w:val="20"/>
          <w:u w:val="single"/>
        </w:rPr>
        <w:t>2</w:t>
      </w:r>
    </w:p>
    <w:p w14:paraId="672A6659" w14:textId="77777777" w:rsidR="000A1DC2" w:rsidRPr="00F721EE" w:rsidRDefault="000A1DC2" w:rsidP="004054ED">
      <w:pPr>
        <w:tabs>
          <w:tab w:val="center" w:pos="4513"/>
          <w:tab w:val="right" w:pos="9026"/>
        </w:tabs>
        <w:spacing w:after="0" w:line="240" w:lineRule="auto"/>
        <w:jc w:val="center"/>
        <w:rPr>
          <w:rFonts w:ascii="Calibri" w:eastAsia="Calibri" w:hAnsi="Calibri" w:cs="Times New Roman"/>
          <w:color w:val="000000" w:themeColor="text1"/>
        </w:rPr>
      </w:pPr>
    </w:p>
    <w:tbl>
      <w:tblPr>
        <w:tblStyle w:val="TableGrid"/>
        <w:tblW w:w="15452" w:type="dxa"/>
        <w:tblInd w:w="-856" w:type="dxa"/>
        <w:tblLayout w:type="fixed"/>
        <w:tblLook w:val="04A0" w:firstRow="1" w:lastRow="0" w:firstColumn="1" w:lastColumn="0" w:noHBand="0" w:noVBand="1"/>
      </w:tblPr>
      <w:tblGrid>
        <w:gridCol w:w="2127"/>
        <w:gridCol w:w="2693"/>
        <w:gridCol w:w="4395"/>
        <w:gridCol w:w="2268"/>
        <w:gridCol w:w="1417"/>
        <w:gridCol w:w="1134"/>
        <w:gridCol w:w="1418"/>
      </w:tblGrid>
      <w:tr w:rsidR="00F721EE" w:rsidRPr="00F721EE" w14:paraId="648F11EF" w14:textId="77777777" w:rsidTr="6183EEBF">
        <w:trPr>
          <w:trHeight w:val="1196"/>
          <w:tblHeader/>
        </w:trPr>
        <w:tc>
          <w:tcPr>
            <w:tcW w:w="2127" w:type="dxa"/>
            <w:shd w:val="clear" w:color="auto" w:fill="C00000"/>
            <w:vAlign w:val="center"/>
          </w:tcPr>
          <w:p w14:paraId="28B184B1" w14:textId="77777777" w:rsidR="00EB07C1" w:rsidRPr="00F721EE" w:rsidRDefault="00EB07C1" w:rsidP="006223D7">
            <w:pPr>
              <w:rPr>
                <w:b/>
                <w:color w:val="000000" w:themeColor="text1"/>
              </w:rPr>
            </w:pPr>
            <w:r w:rsidRPr="00F721EE">
              <w:rPr>
                <w:b/>
                <w:color w:val="000000" w:themeColor="text1"/>
              </w:rPr>
              <w:t>Hazards</w:t>
            </w:r>
          </w:p>
        </w:tc>
        <w:tc>
          <w:tcPr>
            <w:tcW w:w="2693" w:type="dxa"/>
            <w:shd w:val="clear" w:color="auto" w:fill="C00000"/>
            <w:vAlign w:val="center"/>
          </w:tcPr>
          <w:p w14:paraId="09F68A15" w14:textId="77777777" w:rsidR="00EB07C1" w:rsidRPr="00F721EE" w:rsidRDefault="00EB07C1" w:rsidP="006223D7">
            <w:pPr>
              <w:rPr>
                <w:b/>
                <w:color w:val="000000" w:themeColor="text1"/>
              </w:rPr>
            </w:pPr>
            <w:r w:rsidRPr="00F721EE">
              <w:rPr>
                <w:b/>
                <w:color w:val="000000" w:themeColor="text1"/>
              </w:rPr>
              <w:t>Who might be harmed and how –risk factor</w:t>
            </w:r>
          </w:p>
        </w:tc>
        <w:tc>
          <w:tcPr>
            <w:tcW w:w="4395" w:type="dxa"/>
            <w:shd w:val="clear" w:color="auto" w:fill="C00000"/>
            <w:vAlign w:val="center"/>
          </w:tcPr>
          <w:p w14:paraId="03D39BA0" w14:textId="144ED92E" w:rsidR="00EB07C1" w:rsidRPr="00F721EE" w:rsidRDefault="00EB07C1" w:rsidP="006223D7">
            <w:pPr>
              <w:rPr>
                <w:b/>
                <w:color w:val="000000" w:themeColor="text1"/>
              </w:rPr>
            </w:pPr>
            <w:r w:rsidRPr="00F721EE">
              <w:rPr>
                <w:b/>
                <w:color w:val="000000" w:themeColor="text1"/>
              </w:rPr>
              <w:t>Control measures implemented</w:t>
            </w:r>
            <w:r w:rsidR="00C307D2">
              <w:rPr>
                <w:b/>
                <w:color w:val="000000" w:themeColor="text1"/>
              </w:rPr>
              <w:t>/what is currently done</w:t>
            </w:r>
            <w:r w:rsidRPr="00F721EE">
              <w:rPr>
                <w:b/>
                <w:color w:val="000000" w:themeColor="text1"/>
              </w:rPr>
              <w:t xml:space="preserve"> </w:t>
            </w:r>
            <w:r w:rsidR="00C307D2">
              <w:rPr>
                <w:b/>
                <w:color w:val="000000" w:themeColor="text1"/>
              </w:rPr>
              <w:t xml:space="preserve">to reduce or control the risk </w:t>
            </w:r>
          </w:p>
        </w:tc>
        <w:tc>
          <w:tcPr>
            <w:tcW w:w="2268" w:type="dxa"/>
            <w:shd w:val="clear" w:color="auto" w:fill="C00000"/>
            <w:vAlign w:val="center"/>
          </w:tcPr>
          <w:p w14:paraId="79E1E5D3" w14:textId="77777777" w:rsidR="00EB07C1" w:rsidRPr="00F721EE" w:rsidRDefault="00EB07C1" w:rsidP="006223D7">
            <w:pPr>
              <w:rPr>
                <w:b/>
                <w:color w:val="000000" w:themeColor="text1"/>
              </w:rPr>
            </w:pPr>
            <w:r w:rsidRPr="00F721EE">
              <w:rPr>
                <w:b/>
                <w:color w:val="000000" w:themeColor="text1"/>
              </w:rPr>
              <w:t xml:space="preserve">Further control measures </w:t>
            </w:r>
          </w:p>
        </w:tc>
        <w:tc>
          <w:tcPr>
            <w:tcW w:w="1417" w:type="dxa"/>
            <w:shd w:val="clear" w:color="auto" w:fill="C00000"/>
            <w:vAlign w:val="center"/>
          </w:tcPr>
          <w:p w14:paraId="4615045C" w14:textId="77777777" w:rsidR="00EB07C1" w:rsidRPr="00F721EE" w:rsidRDefault="00EB07C1" w:rsidP="006223D7">
            <w:pPr>
              <w:rPr>
                <w:b/>
                <w:color w:val="000000" w:themeColor="text1"/>
              </w:rPr>
            </w:pPr>
            <w:r w:rsidRPr="00F721EE">
              <w:rPr>
                <w:b/>
                <w:color w:val="000000" w:themeColor="text1"/>
              </w:rPr>
              <w:t>To be actioned by?</w:t>
            </w:r>
          </w:p>
        </w:tc>
        <w:tc>
          <w:tcPr>
            <w:tcW w:w="1134" w:type="dxa"/>
            <w:shd w:val="clear" w:color="auto" w:fill="C00000"/>
            <w:vAlign w:val="center"/>
          </w:tcPr>
          <w:p w14:paraId="3FA7F81C" w14:textId="77777777" w:rsidR="00EB07C1" w:rsidRPr="00F721EE" w:rsidRDefault="00EB07C1" w:rsidP="006223D7">
            <w:pPr>
              <w:rPr>
                <w:b/>
                <w:color w:val="000000" w:themeColor="text1"/>
              </w:rPr>
            </w:pPr>
            <w:r w:rsidRPr="00F721EE">
              <w:rPr>
                <w:b/>
                <w:color w:val="000000" w:themeColor="text1"/>
              </w:rPr>
              <w:t xml:space="preserve">To be actioned when? </w:t>
            </w:r>
          </w:p>
        </w:tc>
        <w:tc>
          <w:tcPr>
            <w:tcW w:w="1418" w:type="dxa"/>
            <w:shd w:val="clear" w:color="auto" w:fill="C00000"/>
            <w:vAlign w:val="center"/>
          </w:tcPr>
          <w:p w14:paraId="0BF18AE2" w14:textId="77777777" w:rsidR="00F953B8" w:rsidRDefault="00EB07C1" w:rsidP="006223D7">
            <w:pPr>
              <w:rPr>
                <w:b/>
                <w:color w:val="000000" w:themeColor="text1"/>
              </w:rPr>
            </w:pPr>
            <w:r w:rsidRPr="00F721EE">
              <w:rPr>
                <w:b/>
                <w:color w:val="000000" w:themeColor="text1"/>
              </w:rPr>
              <w:t>Dynamic change/</w:t>
            </w:r>
          </w:p>
          <w:p w14:paraId="43A709F6" w14:textId="46CEF09D" w:rsidR="00EB07C1" w:rsidRPr="00F721EE" w:rsidRDefault="00EB07C1" w:rsidP="006223D7">
            <w:pPr>
              <w:rPr>
                <w:b/>
                <w:color w:val="000000" w:themeColor="text1"/>
              </w:rPr>
            </w:pPr>
            <w:r w:rsidRPr="00F721EE">
              <w:rPr>
                <w:b/>
                <w:color w:val="000000" w:themeColor="text1"/>
              </w:rPr>
              <w:t>review</w:t>
            </w:r>
          </w:p>
        </w:tc>
      </w:tr>
      <w:tr w:rsidR="00C307D2" w:rsidRPr="00F721EE" w14:paraId="173EA5DC" w14:textId="77777777" w:rsidTr="6183EEBF">
        <w:trPr>
          <w:trHeight w:val="983"/>
        </w:trPr>
        <w:tc>
          <w:tcPr>
            <w:tcW w:w="2127" w:type="dxa"/>
          </w:tcPr>
          <w:p w14:paraId="1EAE85FE" w14:textId="19054F0E" w:rsidR="00C307D2" w:rsidRPr="00532458" w:rsidRDefault="00C307D2" w:rsidP="00C307D2">
            <w:pPr>
              <w:rPr>
                <w:rFonts w:cstheme="minorHAnsi"/>
                <w:bCs/>
                <w:iCs/>
                <w:sz w:val="20"/>
                <w:szCs w:val="20"/>
              </w:rPr>
            </w:pPr>
            <w:r w:rsidRPr="00532458">
              <w:rPr>
                <w:rFonts w:cstheme="minorHAnsi"/>
                <w:bCs/>
                <w:iCs/>
                <w:sz w:val="20"/>
                <w:szCs w:val="20"/>
              </w:rPr>
              <w:t>1. Increased risk of infection due to mutations of the Coronavirus.</w:t>
            </w:r>
          </w:p>
          <w:p w14:paraId="456BB2D8" w14:textId="77777777" w:rsidR="00C307D2" w:rsidRPr="00532458" w:rsidRDefault="00C307D2" w:rsidP="002E770F">
            <w:pPr>
              <w:rPr>
                <w:sz w:val="20"/>
                <w:szCs w:val="20"/>
              </w:rPr>
            </w:pPr>
          </w:p>
        </w:tc>
        <w:tc>
          <w:tcPr>
            <w:tcW w:w="2693" w:type="dxa"/>
          </w:tcPr>
          <w:p w14:paraId="1F9CBD97" w14:textId="77777777" w:rsidR="00C307D2" w:rsidRPr="00532458" w:rsidRDefault="00C307D2" w:rsidP="00C307D2">
            <w:pPr>
              <w:rPr>
                <w:rFonts w:cstheme="minorHAnsi"/>
                <w:sz w:val="20"/>
                <w:szCs w:val="20"/>
              </w:rPr>
            </w:pPr>
            <w:r w:rsidRPr="00532458">
              <w:rPr>
                <w:rFonts w:cstheme="minorHAnsi"/>
                <w:sz w:val="20"/>
                <w:szCs w:val="20"/>
              </w:rPr>
              <w:t>All staff, pupils</w:t>
            </w:r>
          </w:p>
          <w:p w14:paraId="4FB8D592" w14:textId="3C8C5D3D" w:rsidR="00C307D2" w:rsidRPr="00532458" w:rsidRDefault="72EBE95C" w:rsidP="52CCE5D8">
            <w:pPr>
              <w:rPr>
                <w:sz w:val="20"/>
                <w:szCs w:val="20"/>
              </w:rPr>
            </w:pPr>
            <w:r w:rsidRPr="52CCE5D8">
              <w:rPr>
                <w:sz w:val="20"/>
                <w:szCs w:val="20"/>
              </w:rPr>
              <w:t xml:space="preserve">and others may be at greater risk of contracting the virus as with current new variant is also prevalent as well as the original strain.  At this time the Government advise that the new variant does not appear to be more harmful. </w:t>
            </w:r>
            <w:r w:rsidR="3FE5B1FF" w:rsidRPr="52CCE5D8">
              <w:rPr>
                <w:sz w:val="20"/>
                <w:szCs w:val="20"/>
              </w:rPr>
              <w:t>However, this new strain is considered much more transmissible.</w:t>
            </w:r>
          </w:p>
        </w:tc>
        <w:tc>
          <w:tcPr>
            <w:tcW w:w="4395" w:type="dxa"/>
          </w:tcPr>
          <w:p w14:paraId="00E6185C" w14:textId="19AD4E43" w:rsidR="00C307D2" w:rsidRPr="00532458" w:rsidRDefault="00C307D2" w:rsidP="6ECEB3B7">
            <w:pPr>
              <w:pStyle w:val="ListParagraph"/>
              <w:ind w:left="0"/>
              <w:rPr>
                <w:sz w:val="20"/>
                <w:szCs w:val="20"/>
              </w:rPr>
            </w:pPr>
            <w:r w:rsidRPr="00532458">
              <w:rPr>
                <w:sz w:val="20"/>
                <w:szCs w:val="20"/>
              </w:rPr>
              <w:t>All mitigation measures listed throughout the risk assessment are still relevant.  The increased chance of infection highlights the importance of adherence to control measures.  Where practicable consider reviewing controls and monitoring/checks on behaviours and controls taking place.</w:t>
            </w:r>
          </w:p>
        </w:tc>
        <w:tc>
          <w:tcPr>
            <w:tcW w:w="2268" w:type="dxa"/>
          </w:tcPr>
          <w:p w14:paraId="1D36E1D5" w14:textId="3BB5CB52" w:rsidR="00B835F1" w:rsidRPr="00B835F1" w:rsidRDefault="6183EEBF" w:rsidP="6183EEBF">
            <w:pPr>
              <w:rPr>
                <w:color w:val="261CE6"/>
                <w:sz w:val="20"/>
                <w:szCs w:val="20"/>
              </w:rPr>
            </w:pPr>
            <w:r w:rsidRPr="6183EEBF">
              <w:rPr>
                <w:color w:val="000000" w:themeColor="text1"/>
                <w:sz w:val="20"/>
                <w:szCs w:val="20"/>
              </w:rPr>
              <w:t>L</w:t>
            </w:r>
            <w:r w:rsidRPr="6183EEBF">
              <w:rPr>
                <w:color w:val="261CE6"/>
                <w:sz w:val="20"/>
                <w:szCs w:val="20"/>
              </w:rPr>
              <w:t>FT devices are stored at school and are available for staff who experience symptoms and would like confirmation</w:t>
            </w:r>
          </w:p>
          <w:p w14:paraId="55F64D40" w14:textId="5321F1FD" w:rsidR="00B835F1" w:rsidRPr="00B835F1" w:rsidRDefault="00B835F1" w:rsidP="6183EEBF">
            <w:pPr>
              <w:rPr>
                <w:color w:val="261CE6"/>
                <w:sz w:val="20"/>
                <w:szCs w:val="20"/>
              </w:rPr>
            </w:pPr>
          </w:p>
          <w:p w14:paraId="16413E7E" w14:textId="65859CE9" w:rsidR="00B835F1" w:rsidRPr="00B835F1" w:rsidRDefault="6183EEBF" w:rsidP="6183EEBF">
            <w:pPr>
              <w:rPr>
                <w:color w:val="261CE6"/>
                <w:sz w:val="20"/>
                <w:szCs w:val="20"/>
                <w:lang w:val="en"/>
              </w:rPr>
            </w:pPr>
            <w:r w:rsidRPr="6183EEBF">
              <w:rPr>
                <w:color w:val="261CE6"/>
                <w:sz w:val="20"/>
                <w:szCs w:val="20"/>
              </w:rPr>
              <w:t>The school keeps a stock of LFT devices to manage any suspected outbreak in a class or year group by identifying cases quickly</w:t>
            </w:r>
          </w:p>
        </w:tc>
        <w:tc>
          <w:tcPr>
            <w:tcW w:w="1417" w:type="dxa"/>
          </w:tcPr>
          <w:p w14:paraId="60071CAC" w14:textId="0C2E7CCD" w:rsidR="00C307D2" w:rsidRPr="00F721EE" w:rsidRDefault="00C307D2" w:rsidP="002E770F">
            <w:pPr>
              <w:rPr>
                <w:color w:val="000000" w:themeColor="text1"/>
                <w:sz w:val="20"/>
                <w:szCs w:val="20"/>
              </w:rPr>
            </w:pPr>
            <w:r w:rsidRPr="00532458">
              <w:rPr>
                <w:sz w:val="20"/>
                <w:szCs w:val="20"/>
              </w:rPr>
              <w:t xml:space="preserve">Senior leadership Team </w:t>
            </w:r>
          </w:p>
        </w:tc>
        <w:tc>
          <w:tcPr>
            <w:tcW w:w="1134" w:type="dxa"/>
          </w:tcPr>
          <w:p w14:paraId="735E47AF" w14:textId="3A445ED6" w:rsidR="00C307D2" w:rsidRDefault="6183EEBF" w:rsidP="6183EEBF">
            <w:pPr>
              <w:rPr>
                <w:color w:val="000000" w:themeColor="text1"/>
                <w:sz w:val="20"/>
                <w:szCs w:val="20"/>
              </w:rPr>
            </w:pPr>
            <w:r w:rsidRPr="6183EEBF">
              <w:rPr>
                <w:color w:val="261CE6"/>
                <w:sz w:val="20"/>
                <w:szCs w:val="20"/>
              </w:rPr>
              <w:t>From Monday 28</w:t>
            </w:r>
            <w:r w:rsidRPr="6183EEBF">
              <w:rPr>
                <w:color w:val="261CE6"/>
                <w:sz w:val="20"/>
                <w:szCs w:val="20"/>
                <w:vertAlign w:val="superscript"/>
              </w:rPr>
              <w:t>th</w:t>
            </w:r>
            <w:r w:rsidRPr="6183EEBF">
              <w:rPr>
                <w:color w:val="261CE6"/>
                <w:sz w:val="20"/>
                <w:szCs w:val="20"/>
              </w:rPr>
              <w:t xml:space="preserve"> February</w:t>
            </w:r>
          </w:p>
          <w:p w14:paraId="70CC4EA7" w14:textId="76431DB1" w:rsidR="00C307D2" w:rsidRDefault="00C307D2" w:rsidP="52CCE5D8">
            <w:pPr>
              <w:rPr>
                <w:color w:val="000000" w:themeColor="text1"/>
                <w:sz w:val="20"/>
                <w:szCs w:val="20"/>
              </w:rPr>
            </w:pPr>
          </w:p>
          <w:p w14:paraId="54C89425" w14:textId="7875F818" w:rsidR="00C307D2" w:rsidRDefault="00C307D2" w:rsidP="52CCE5D8">
            <w:pPr>
              <w:rPr>
                <w:color w:val="000000" w:themeColor="text1"/>
                <w:sz w:val="20"/>
                <w:szCs w:val="20"/>
              </w:rPr>
            </w:pPr>
          </w:p>
          <w:p w14:paraId="08C310A2" w14:textId="1DA1778D" w:rsidR="00C307D2" w:rsidRDefault="00C307D2" w:rsidP="52CCE5D8">
            <w:pPr>
              <w:rPr>
                <w:color w:val="000000" w:themeColor="text1"/>
                <w:sz w:val="20"/>
                <w:szCs w:val="20"/>
              </w:rPr>
            </w:pPr>
          </w:p>
          <w:p w14:paraId="2E59B542" w14:textId="02B03962" w:rsidR="00C307D2" w:rsidRDefault="00C307D2" w:rsidP="52CCE5D8">
            <w:pPr>
              <w:rPr>
                <w:color w:val="000000" w:themeColor="text1"/>
                <w:sz w:val="20"/>
                <w:szCs w:val="20"/>
              </w:rPr>
            </w:pPr>
          </w:p>
          <w:p w14:paraId="7E257176" w14:textId="32E91E0C" w:rsidR="00C307D2" w:rsidRDefault="00C307D2" w:rsidP="52CCE5D8">
            <w:pPr>
              <w:rPr>
                <w:color w:val="000000" w:themeColor="text1"/>
                <w:sz w:val="20"/>
                <w:szCs w:val="20"/>
              </w:rPr>
            </w:pPr>
          </w:p>
          <w:p w14:paraId="630DA633" w14:textId="4E29DD7E" w:rsidR="00C307D2" w:rsidRDefault="00C307D2" w:rsidP="52CCE5D8">
            <w:pPr>
              <w:rPr>
                <w:color w:val="000000" w:themeColor="text1"/>
                <w:sz w:val="20"/>
                <w:szCs w:val="20"/>
              </w:rPr>
            </w:pPr>
          </w:p>
          <w:p w14:paraId="46EA67B5" w14:textId="43494795" w:rsidR="00C307D2" w:rsidRDefault="00C307D2" w:rsidP="52CCE5D8">
            <w:pPr>
              <w:rPr>
                <w:color w:val="000000" w:themeColor="text1"/>
                <w:sz w:val="20"/>
                <w:szCs w:val="20"/>
              </w:rPr>
            </w:pPr>
          </w:p>
          <w:p w14:paraId="0BE3E0F8" w14:textId="51D3975F" w:rsidR="00B835F1" w:rsidRDefault="00B835F1" w:rsidP="6183EEBF">
            <w:pPr>
              <w:rPr>
                <w:color w:val="000000" w:themeColor="text1"/>
                <w:sz w:val="20"/>
                <w:szCs w:val="20"/>
              </w:rPr>
            </w:pPr>
          </w:p>
        </w:tc>
        <w:tc>
          <w:tcPr>
            <w:tcW w:w="1418" w:type="dxa"/>
          </w:tcPr>
          <w:p w14:paraId="403A4A3C" w14:textId="77777777" w:rsidR="00C307D2" w:rsidRPr="00F721EE" w:rsidRDefault="00C307D2" w:rsidP="002E770F">
            <w:pPr>
              <w:rPr>
                <w:color w:val="000000" w:themeColor="text1"/>
                <w:sz w:val="20"/>
                <w:szCs w:val="20"/>
              </w:rPr>
            </w:pPr>
          </w:p>
        </w:tc>
      </w:tr>
      <w:tr w:rsidR="00F721EE" w:rsidRPr="00F721EE" w14:paraId="23CE7AE1" w14:textId="77777777" w:rsidTr="6183EEBF">
        <w:trPr>
          <w:trHeight w:val="983"/>
        </w:trPr>
        <w:tc>
          <w:tcPr>
            <w:tcW w:w="2127" w:type="dxa"/>
          </w:tcPr>
          <w:p w14:paraId="69FB506D" w14:textId="0A33FF1B" w:rsidR="002E770F" w:rsidRPr="00F721EE" w:rsidRDefault="00C307D2" w:rsidP="002E770F">
            <w:pPr>
              <w:rPr>
                <w:color w:val="000000" w:themeColor="text1"/>
                <w:sz w:val="20"/>
                <w:szCs w:val="20"/>
              </w:rPr>
            </w:pPr>
            <w:r>
              <w:rPr>
                <w:color w:val="000000" w:themeColor="text1"/>
                <w:sz w:val="20"/>
                <w:szCs w:val="20"/>
              </w:rPr>
              <w:t>2</w:t>
            </w:r>
            <w:r w:rsidR="002E770F" w:rsidRPr="00F721EE">
              <w:rPr>
                <w:color w:val="000000" w:themeColor="text1"/>
                <w:sz w:val="20"/>
                <w:szCs w:val="20"/>
              </w:rPr>
              <w:t>.</w:t>
            </w:r>
            <w:r w:rsidR="701DBE93" w:rsidRPr="00F721EE">
              <w:rPr>
                <w:color w:val="000000" w:themeColor="text1"/>
                <w:sz w:val="20"/>
                <w:szCs w:val="20"/>
              </w:rPr>
              <w:t xml:space="preserve">Continual </w:t>
            </w:r>
            <w:r w:rsidR="19C7CD21" w:rsidRPr="00F721EE">
              <w:rPr>
                <w:color w:val="000000" w:themeColor="text1"/>
                <w:sz w:val="20"/>
                <w:szCs w:val="20"/>
              </w:rPr>
              <w:t>maintenance</w:t>
            </w:r>
            <w:r w:rsidR="701DBE93" w:rsidRPr="00F721EE">
              <w:rPr>
                <w:color w:val="000000" w:themeColor="text1"/>
                <w:sz w:val="20"/>
                <w:szCs w:val="20"/>
              </w:rPr>
              <w:t xml:space="preserve"> of site </w:t>
            </w:r>
            <w:r w:rsidR="2759CB35" w:rsidRPr="00F721EE">
              <w:rPr>
                <w:color w:val="000000" w:themeColor="text1"/>
                <w:sz w:val="20"/>
                <w:szCs w:val="20"/>
              </w:rPr>
              <w:t>whilst school remains open</w:t>
            </w:r>
            <w:r w:rsidR="009C402B" w:rsidRPr="00F721EE">
              <w:rPr>
                <w:color w:val="000000" w:themeColor="text1"/>
                <w:sz w:val="20"/>
                <w:szCs w:val="20"/>
              </w:rPr>
              <w:t xml:space="preserve"> to all pupil </w:t>
            </w:r>
          </w:p>
        </w:tc>
        <w:tc>
          <w:tcPr>
            <w:tcW w:w="2693" w:type="dxa"/>
          </w:tcPr>
          <w:p w14:paraId="55478BF1" w14:textId="77777777" w:rsidR="002E770F" w:rsidRPr="00F721EE" w:rsidRDefault="002E770F" w:rsidP="002E770F">
            <w:pPr>
              <w:rPr>
                <w:color w:val="000000" w:themeColor="text1"/>
                <w:sz w:val="20"/>
                <w:szCs w:val="20"/>
              </w:rPr>
            </w:pPr>
            <w:r w:rsidRPr="00F721EE">
              <w:rPr>
                <w:color w:val="000000" w:themeColor="text1"/>
                <w:sz w:val="20"/>
                <w:szCs w:val="20"/>
              </w:rPr>
              <w:t>•Pupils and staff.</w:t>
            </w:r>
          </w:p>
          <w:p w14:paraId="765EF666" w14:textId="06EEA20A" w:rsidR="002E770F" w:rsidRPr="00F721EE" w:rsidRDefault="002E770F" w:rsidP="002E770F">
            <w:pPr>
              <w:rPr>
                <w:color w:val="000000" w:themeColor="text1"/>
                <w:sz w:val="20"/>
                <w:szCs w:val="20"/>
              </w:rPr>
            </w:pPr>
            <w:r w:rsidRPr="00F721EE">
              <w:rPr>
                <w:color w:val="000000" w:themeColor="text1"/>
                <w:sz w:val="20"/>
                <w:szCs w:val="20"/>
              </w:rPr>
              <w:t>•Risk of contracting Covid 19.</w:t>
            </w:r>
          </w:p>
        </w:tc>
        <w:tc>
          <w:tcPr>
            <w:tcW w:w="4395" w:type="dxa"/>
          </w:tcPr>
          <w:p w14:paraId="18E7C4BB" w14:textId="77777777" w:rsidR="002E770F" w:rsidRPr="00F721EE" w:rsidRDefault="002E770F" w:rsidP="6ECEB3B7">
            <w:pPr>
              <w:pStyle w:val="ListParagraph"/>
              <w:ind w:left="0"/>
              <w:rPr>
                <w:color w:val="000000" w:themeColor="text1"/>
                <w:sz w:val="20"/>
                <w:szCs w:val="20"/>
              </w:rPr>
            </w:pPr>
            <w:r w:rsidRPr="00F721EE">
              <w:rPr>
                <w:color w:val="000000" w:themeColor="text1"/>
                <w:sz w:val="20"/>
                <w:szCs w:val="20"/>
              </w:rPr>
              <w:t>Check documents relating to the premises (SMAB)</w:t>
            </w:r>
          </w:p>
          <w:p w14:paraId="0A37501D" w14:textId="77777777" w:rsidR="002E770F" w:rsidRPr="00F721EE" w:rsidRDefault="002E770F" w:rsidP="002E770F">
            <w:pPr>
              <w:pStyle w:val="ListParagraph"/>
              <w:ind w:left="360"/>
              <w:rPr>
                <w:color w:val="000000" w:themeColor="text1"/>
                <w:sz w:val="20"/>
                <w:szCs w:val="20"/>
              </w:rPr>
            </w:pPr>
          </w:p>
          <w:p w14:paraId="584917B4" w14:textId="77777777" w:rsidR="002E770F" w:rsidRPr="00F721EE" w:rsidRDefault="002E770F" w:rsidP="6ECEB3B7">
            <w:pPr>
              <w:pStyle w:val="ListParagraph"/>
              <w:ind w:left="0"/>
              <w:rPr>
                <w:color w:val="000000" w:themeColor="text1"/>
                <w:sz w:val="20"/>
                <w:szCs w:val="20"/>
              </w:rPr>
            </w:pPr>
            <w:r w:rsidRPr="00F721EE">
              <w:rPr>
                <w:color w:val="000000" w:themeColor="text1"/>
                <w:sz w:val="20"/>
                <w:szCs w:val="20"/>
              </w:rPr>
              <w:t>check the following are up to date and working order</w:t>
            </w:r>
          </w:p>
          <w:p w14:paraId="6A02E29E"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Usual premises checks</w:t>
            </w:r>
          </w:p>
          <w:p w14:paraId="423C8CB7" w14:textId="7F750C73"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Water treatments/checks (</w:t>
            </w:r>
            <w:proofErr w:type="gramStart"/>
            <w:r w:rsidRPr="00F721EE">
              <w:rPr>
                <w:color w:val="000000" w:themeColor="text1"/>
                <w:sz w:val="20"/>
                <w:szCs w:val="20"/>
              </w:rPr>
              <w:t>e.g.</w:t>
            </w:r>
            <w:proofErr w:type="gramEnd"/>
            <w:r w:rsidRPr="00F721EE">
              <w:rPr>
                <w:color w:val="000000" w:themeColor="text1"/>
                <w:sz w:val="20"/>
                <w:szCs w:val="20"/>
              </w:rPr>
              <w:t xml:space="preserve"> legionella)</w:t>
            </w:r>
          </w:p>
          <w:p w14:paraId="6DFBA4D9"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Fire alarm testing</w:t>
            </w:r>
          </w:p>
          <w:p w14:paraId="1B00DBEE" w14:textId="1F093F2E"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 xml:space="preserve">hot and </w:t>
            </w:r>
            <w:r w:rsidR="00F721EE" w:rsidRPr="00F721EE">
              <w:rPr>
                <w:color w:val="000000" w:themeColor="text1"/>
                <w:sz w:val="20"/>
                <w:szCs w:val="20"/>
              </w:rPr>
              <w:t>cold-water</w:t>
            </w:r>
            <w:r w:rsidRPr="00F721EE">
              <w:rPr>
                <w:color w:val="000000" w:themeColor="text1"/>
                <w:sz w:val="20"/>
                <w:szCs w:val="20"/>
              </w:rPr>
              <w:t xml:space="preserve"> systems</w:t>
            </w:r>
          </w:p>
          <w:p w14:paraId="4542128A"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gas safety</w:t>
            </w:r>
          </w:p>
          <w:p w14:paraId="0BB46956"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fire safety</w:t>
            </w:r>
          </w:p>
          <w:p w14:paraId="27510C93"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kitchen equipment</w:t>
            </w:r>
          </w:p>
          <w:p w14:paraId="0B22F95B" w14:textId="78174649"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Specialist equipment used by pupils (</w:t>
            </w:r>
            <w:proofErr w:type="gramStart"/>
            <w:r w:rsidRPr="00F721EE">
              <w:rPr>
                <w:color w:val="000000" w:themeColor="text1"/>
                <w:sz w:val="20"/>
                <w:szCs w:val="20"/>
              </w:rPr>
              <w:t>e.g.</w:t>
            </w:r>
            <w:proofErr w:type="gramEnd"/>
            <w:r w:rsidRPr="00F721EE">
              <w:rPr>
                <w:color w:val="000000" w:themeColor="text1"/>
                <w:sz w:val="20"/>
                <w:szCs w:val="20"/>
              </w:rPr>
              <w:t xml:space="preserve"> form access/mobility/changing)</w:t>
            </w:r>
          </w:p>
          <w:p w14:paraId="6EB82299"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lastRenderedPageBreak/>
              <w:t>security including access control and intruder alarm systems</w:t>
            </w:r>
          </w:p>
          <w:p w14:paraId="7BCD53C4"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ventilation</w:t>
            </w:r>
          </w:p>
          <w:p w14:paraId="023D52B3"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Repairs</w:t>
            </w:r>
          </w:p>
          <w:p w14:paraId="6BF563AA"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Grass cutting</w:t>
            </w:r>
          </w:p>
          <w:p w14:paraId="400ED984"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Portable Appliance Testing</w:t>
            </w:r>
          </w:p>
          <w:p w14:paraId="0A55146C"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Fridges and freezers</w:t>
            </w:r>
          </w:p>
          <w:p w14:paraId="58D80254"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Boiler/ heating servicing</w:t>
            </w:r>
          </w:p>
          <w:p w14:paraId="10E76D7A"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Internet services</w:t>
            </w:r>
          </w:p>
          <w:p w14:paraId="52B2D9BD"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Any other statutory inspections</w:t>
            </w:r>
          </w:p>
          <w:p w14:paraId="5DAB6C7B" w14:textId="77777777" w:rsidR="002E770F" w:rsidRPr="00F721EE" w:rsidRDefault="002E770F" w:rsidP="709DC4BF">
            <w:pPr>
              <w:pStyle w:val="ListParagraph"/>
              <w:numPr>
                <w:ilvl w:val="0"/>
                <w:numId w:val="2"/>
              </w:numPr>
              <w:rPr>
                <w:rFonts w:eastAsiaTheme="minorEastAsia"/>
                <w:color w:val="000000" w:themeColor="text1"/>
                <w:sz w:val="20"/>
                <w:szCs w:val="20"/>
              </w:rPr>
            </w:pPr>
            <w:r w:rsidRPr="00F721EE">
              <w:rPr>
                <w:color w:val="000000" w:themeColor="text1"/>
                <w:sz w:val="20"/>
                <w:szCs w:val="20"/>
              </w:rPr>
              <w:t>Insurance covers reopening arrangements</w:t>
            </w:r>
          </w:p>
          <w:p w14:paraId="24BE7E45" w14:textId="77777777" w:rsidR="002E770F" w:rsidRPr="00F721EE" w:rsidRDefault="6A8587A4" w:rsidP="002E770F">
            <w:pPr>
              <w:pStyle w:val="ListParagraph"/>
              <w:ind w:left="360"/>
              <w:rPr>
                <w:color w:val="000000" w:themeColor="text1"/>
                <w:sz w:val="20"/>
                <w:szCs w:val="20"/>
              </w:rPr>
            </w:pPr>
            <w:r w:rsidRPr="6183EEBF">
              <w:rPr>
                <w:color w:val="000000" w:themeColor="text1"/>
                <w:sz w:val="20"/>
                <w:szCs w:val="20"/>
              </w:rPr>
              <w:t>•</w:t>
            </w:r>
            <w:r w:rsidR="002E770F">
              <w:tab/>
            </w:r>
            <w:r w:rsidRPr="6183EEBF">
              <w:rPr>
                <w:strike/>
                <w:color w:val="000000" w:themeColor="text1"/>
                <w:sz w:val="20"/>
                <w:szCs w:val="20"/>
              </w:rPr>
              <w:t>Cordon off any outdoor equipment or areas not in use</w:t>
            </w:r>
            <w:r w:rsidRPr="6183EEBF">
              <w:rPr>
                <w:color w:val="000000" w:themeColor="text1"/>
                <w:sz w:val="20"/>
                <w:szCs w:val="20"/>
              </w:rPr>
              <w:t xml:space="preserve"> </w:t>
            </w:r>
          </w:p>
          <w:p w14:paraId="5CBC08EE" w14:textId="090B8A31" w:rsidR="002E770F" w:rsidRPr="00F721EE" w:rsidRDefault="002E770F" w:rsidP="6ECEB3B7">
            <w:pPr>
              <w:pStyle w:val="ListParagraph"/>
              <w:ind w:left="360"/>
              <w:rPr>
                <w:color w:val="000000" w:themeColor="text1"/>
                <w:sz w:val="20"/>
                <w:szCs w:val="20"/>
              </w:rPr>
            </w:pPr>
            <w:r w:rsidRPr="00F721EE">
              <w:rPr>
                <w:color w:val="000000" w:themeColor="text1"/>
                <w:sz w:val="20"/>
                <w:szCs w:val="20"/>
              </w:rPr>
              <w:t>•</w:t>
            </w:r>
            <w:r w:rsidRPr="00F721EE">
              <w:rPr>
                <w:color w:val="000000" w:themeColor="text1"/>
                <w:sz w:val="20"/>
                <w:szCs w:val="20"/>
              </w:rPr>
              <w:tab/>
            </w:r>
            <w:r w:rsidR="00413BDA" w:rsidRPr="00413BDA">
              <w:rPr>
                <w:color w:val="0070C0"/>
                <w:sz w:val="20"/>
                <w:szCs w:val="20"/>
              </w:rPr>
              <w:t>Continue to keep air conditioning units off</w:t>
            </w:r>
            <w:r w:rsidR="00DD2E15" w:rsidRPr="00413BDA">
              <w:rPr>
                <w:color w:val="0070C0"/>
                <w:sz w:val="20"/>
                <w:szCs w:val="20"/>
              </w:rPr>
              <w:t>.</w:t>
            </w:r>
            <w:r w:rsidR="00DD2E15" w:rsidRPr="00413BDA">
              <w:rPr>
                <w:color w:val="0070C0"/>
              </w:rPr>
              <w:t xml:space="preserve"> </w:t>
            </w:r>
            <w:r w:rsidR="00DD2E15" w:rsidRPr="00F721EE">
              <w:rPr>
                <w:color w:val="000000" w:themeColor="text1"/>
                <w:sz w:val="20"/>
                <w:szCs w:val="20"/>
              </w:rPr>
              <w:t>Fresh air is the preferred way of ventilating your workplace so opening windows and doors (fire doors should normally be closed; HOWEVER; WHERE AREAS ARE OCCUPIED- providing staff are briefed to only keep open whilst area/vicinity is in use, there is robust monitoring on procedure, the Fire Risk Assessment is amended and records of briefing to staff maintained, then fire doors can be kept open to improve ventilation)</w:t>
            </w:r>
          </w:p>
          <w:p w14:paraId="381FC531" w14:textId="77777777" w:rsidR="002E770F" w:rsidRPr="00F721EE" w:rsidRDefault="002E770F" w:rsidP="002E770F">
            <w:pPr>
              <w:pStyle w:val="ListParagraph"/>
              <w:ind w:left="360"/>
              <w:rPr>
                <w:color w:val="000000" w:themeColor="text1"/>
                <w:sz w:val="20"/>
                <w:szCs w:val="20"/>
              </w:rPr>
            </w:pPr>
            <w:r w:rsidRPr="00F721EE">
              <w:rPr>
                <w:color w:val="000000" w:themeColor="text1"/>
                <w:sz w:val="20"/>
                <w:szCs w:val="20"/>
              </w:rPr>
              <w:t>•</w:t>
            </w:r>
            <w:r w:rsidRPr="00F721EE">
              <w:rPr>
                <w:color w:val="000000" w:themeColor="text1"/>
                <w:sz w:val="20"/>
                <w:szCs w:val="20"/>
              </w:rPr>
              <w:tab/>
              <w:t>Check outdoor areas to be used are safe including shaded areas</w:t>
            </w:r>
            <w:r w:rsidRPr="00F721EE">
              <w:rPr>
                <w:color w:val="000000" w:themeColor="text1"/>
                <w:sz w:val="20"/>
                <w:szCs w:val="20"/>
              </w:rPr>
              <w:tab/>
            </w:r>
          </w:p>
        </w:tc>
        <w:tc>
          <w:tcPr>
            <w:tcW w:w="2268" w:type="dxa"/>
          </w:tcPr>
          <w:p w14:paraId="2A8F49C9" w14:textId="77777777" w:rsidR="002E770F" w:rsidRPr="00F721EE" w:rsidRDefault="002E770F" w:rsidP="002E770F">
            <w:pPr>
              <w:rPr>
                <w:color w:val="000000" w:themeColor="text1"/>
                <w:sz w:val="20"/>
                <w:szCs w:val="20"/>
              </w:rPr>
            </w:pPr>
            <w:r w:rsidRPr="00F721EE">
              <w:rPr>
                <w:color w:val="000000" w:themeColor="text1"/>
                <w:sz w:val="20"/>
                <w:szCs w:val="20"/>
              </w:rPr>
              <w:lastRenderedPageBreak/>
              <w:t>•Carry out a formal / recorded full pre-opening premises inspection.</w:t>
            </w:r>
          </w:p>
          <w:p w14:paraId="7618626F" w14:textId="77777777" w:rsidR="002E770F" w:rsidRPr="00F721EE" w:rsidRDefault="002E770F" w:rsidP="002E770F">
            <w:pPr>
              <w:rPr>
                <w:color w:val="000000" w:themeColor="text1"/>
                <w:sz w:val="20"/>
                <w:szCs w:val="20"/>
              </w:rPr>
            </w:pPr>
            <w:r w:rsidRPr="00F721EE">
              <w:rPr>
                <w:color w:val="000000" w:themeColor="text1"/>
                <w:sz w:val="20"/>
                <w:szCs w:val="20"/>
              </w:rPr>
              <w:t xml:space="preserve">•Review evacuation routes and signage </w:t>
            </w:r>
          </w:p>
          <w:p w14:paraId="69CCEF3A" w14:textId="0F3477A8" w:rsidR="002E770F" w:rsidRPr="00F721EE" w:rsidRDefault="002E770F" w:rsidP="002E770F">
            <w:pPr>
              <w:rPr>
                <w:color w:val="000000" w:themeColor="text1"/>
                <w:sz w:val="20"/>
                <w:szCs w:val="20"/>
              </w:rPr>
            </w:pPr>
            <w:r w:rsidRPr="00F721EE">
              <w:rPr>
                <w:color w:val="000000" w:themeColor="text1"/>
                <w:sz w:val="20"/>
                <w:szCs w:val="20"/>
              </w:rPr>
              <w:t xml:space="preserve">•Our risk assessment will be sent to LA </w:t>
            </w:r>
            <w:r w:rsidR="008C20EF" w:rsidRPr="00F721EE">
              <w:rPr>
                <w:color w:val="000000" w:themeColor="text1"/>
                <w:sz w:val="20"/>
                <w:szCs w:val="20"/>
              </w:rPr>
              <w:t>for monitoring purposes (sent 9/7</w:t>
            </w:r>
            <w:r w:rsidRPr="00F721EE">
              <w:rPr>
                <w:color w:val="000000" w:themeColor="text1"/>
                <w:sz w:val="20"/>
                <w:szCs w:val="20"/>
              </w:rPr>
              <w:t>/20)</w:t>
            </w:r>
            <w:r w:rsidR="008A52C0">
              <w:rPr>
                <w:color w:val="000000" w:themeColor="text1"/>
                <w:sz w:val="20"/>
                <w:szCs w:val="20"/>
              </w:rPr>
              <w:t xml:space="preserve">. </w:t>
            </w:r>
            <w:r w:rsidR="008A52C0" w:rsidRPr="00FE29E0">
              <w:rPr>
                <w:color w:val="000000" w:themeColor="text1"/>
                <w:sz w:val="20"/>
                <w:szCs w:val="20"/>
              </w:rPr>
              <w:t>Updates refer to LA advi</w:t>
            </w:r>
            <w:r w:rsidR="00FE29E0" w:rsidRPr="00FE29E0">
              <w:rPr>
                <w:color w:val="000000" w:themeColor="text1"/>
                <w:sz w:val="20"/>
                <w:szCs w:val="20"/>
              </w:rPr>
              <w:t>c</w:t>
            </w:r>
            <w:r w:rsidR="008A52C0" w:rsidRPr="00FE29E0">
              <w:rPr>
                <w:color w:val="000000" w:themeColor="text1"/>
                <w:sz w:val="20"/>
                <w:szCs w:val="20"/>
              </w:rPr>
              <w:t xml:space="preserve">e. </w:t>
            </w:r>
            <w:r w:rsidRPr="00FE29E0">
              <w:rPr>
                <w:color w:val="000000" w:themeColor="text1"/>
                <w:sz w:val="20"/>
                <w:szCs w:val="20"/>
              </w:rPr>
              <w:t xml:space="preserve"> </w:t>
            </w:r>
          </w:p>
          <w:p w14:paraId="02EB378F" w14:textId="77777777" w:rsidR="008C20EF" w:rsidRPr="00F721EE" w:rsidRDefault="008C20EF" w:rsidP="002E770F">
            <w:pPr>
              <w:rPr>
                <w:color w:val="000000" w:themeColor="text1"/>
                <w:sz w:val="20"/>
                <w:szCs w:val="20"/>
              </w:rPr>
            </w:pPr>
          </w:p>
          <w:p w14:paraId="6A05A809" w14:textId="77777777" w:rsidR="002E770F" w:rsidRPr="00F721EE" w:rsidRDefault="002E770F" w:rsidP="002E770F">
            <w:pPr>
              <w:rPr>
                <w:color w:val="000000" w:themeColor="text1"/>
                <w:sz w:val="20"/>
                <w:szCs w:val="20"/>
              </w:rPr>
            </w:pPr>
          </w:p>
          <w:p w14:paraId="72A3D3EC" w14:textId="77777777" w:rsidR="002E770F" w:rsidRPr="00F721EE" w:rsidRDefault="002E770F" w:rsidP="002E770F">
            <w:pPr>
              <w:rPr>
                <w:color w:val="000000" w:themeColor="text1"/>
                <w:sz w:val="20"/>
                <w:szCs w:val="20"/>
              </w:rPr>
            </w:pPr>
          </w:p>
          <w:p w14:paraId="0D0B940D" w14:textId="77777777" w:rsidR="002E770F" w:rsidRPr="00F721EE" w:rsidRDefault="002E770F" w:rsidP="002E770F">
            <w:pPr>
              <w:rPr>
                <w:color w:val="000000" w:themeColor="text1"/>
                <w:sz w:val="20"/>
                <w:szCs w:val="20"/>
              </w:rPr>
            </w:pPr>
          </w:p>
          <w:p w14:paraId="0E27B00A" w14:textId="77777777" w:rsidR="002E770F" w:rsidRPr="00F721EE" w:rsidRDefault="002E770F" w:rsidP="002E770F">
            <w:pPr>
              <w:rPr>
                <w:color w:val="000000" w:themeColor="text1"/>
                <w:sz w:val="20"/>
                <w:szCs w:val="20"/>
              </w:rPr>
            </w:pPr>
          </w:p>
          <w:p w14:paraId="60061E4C" w14:textId="77777777" w:rsidR="002E770F" w:rsidRPr="00F721EE" w:rsidRDefault="002E770F" w:rsidP="002E770F">
            <w:pPr>
              <w:rPr>
                <w:color w:val="000000" w:themeColor="text1"/>
                <w:sz w:val="20"/>
                <w:szCs w:val="20"/>
              </w:rPr>
            </w:pPr>
          </w:p>
          <w:p w14:paraId="44EAFD9C" w14:textId="77777777" w:rsidR="002E770F" w:rsidRPr="00F721EE" w:rsidRDefault="002E770F" w:rsidP="002E770F">
            <w:pPr>
              <w:rPr>
                <w:color w:val="000000" w:themeColor="text1"/>
                <w:sz w:val="20"/>
                <w:szCs w:val="20"/>
              </w:rPr>
            </w:pPr>
          </w:p>
          <w:p w14:paraId="4B94D5A5" w14:textId="77777777" w:rsidR="002E770F" w:rsidRPr="00F721EE" w:rsidRDefault="002E770F" w:rsidP="002E770F">
            <w:pPr>
              <w:rPr>
                <w:color w:val="000000" w:themeColor="text1"/>
                <w:sz w:val="20"/>
                <w:szCs w:val="20"/>
              </w:rPr>
            </w:pPr>
          </w:p>
          <w:p w14:paraId="3DEEC669" w14:textId="77777777" w:rsidR="002E770F" w:rsidRPr="00F721EE" w:rsidRDefault="002E770F" w:rsidP="002E770F">
            <w:pPr>
              <w:rPr>
                <w:color w:val="000000" w:themeColor="text1"/>
                <w:sz w:val="20"/>
                <w:szCs w:val="20"/>
              </w:rPr>
            </w:pPr>
          </w:p>
          <w:p w14:paraId="3656B9AB" w14:textId="77777777" w:rsidR="002E770F" w:rsidRPr="00F721EE" w:rsidRDefault="002E770F" w:rsidP="002E770F">
            <w:pPr>
              <w:rPr>
                <w:color w:val="000000" w:themeColor="text1"/>
                <w:sz w:val="20"/>
                <w:szCs w:val="20"/>
              </w:rPr>
            </w:pPr>
          </w:p>
          <w:p w14:paraId="45FB0818" w14:textId="77777777" w:rsidR="002E770F" w:rsidRPr="00F721EE" w:rsidRDefault="002E770F" w:rsidP="008C20EF">
            <w:pPr>
              <w:rPr>
                <w:color w:val="000000" w:themeColor="text1"/>
                <w:sz w:val="20"/>
                <w:szCs w:val="20"/>
              </w:rPr>
            </w:pPr>
          </w:p>
          <w:p w14:paraId="63F9BA98" w14:textId="77777777" w:rsidR="008C20EF" w:rsidRPr="00F721EE" w:rsidRDefault="002E770F" w:rsidP="00D946B1">
            <w:pPr>
              <w:rPr>
                <w:color w:val="000000" w:themeColor="text1"/>
                <w:sz w:val="20"/>
                <w:szCs w:val="20"/>
              </w:rPr>
            </w:pPr>
            <w:r w:rsidRPr="00F721EE">
              <w:rPr>
                <w:color w:val="000000" w:themeColor="text1"/>
                <w:sz w:val="20"/>
                <w:szCs w:val="20"/>
              </w:rPr>
              <w:t>Regular update meetings Site team and line manager (SBM)</w:t>
            </w:r>
          </w:p>
          <w:p w14:paraId="049F31CB" w14:textId="77777777" w:rsidR="00D946B1" w:rsidRPr="00F721EE" w:rsidRDefault="00D946B1" w:rsidP="00D946B1">
            <w:pPr>
              <w:rPr>
                <w:color w:val="000000" w:themeColor="text1"/>
                <w:sz w:val="20"/>
                <w:szCs w:val="20"/>
              </w:rPr>
            </w:pPr>
          </w:p>
          <w:p w14:paraId="3EE81215" w14:textId="77777777" w:rsidR="002E770F" w:rsidRPr="00F721EE" w:rsidRDefault="002E770F" w:rsidP="00D946B1">
            <w:pPr>
              <w:rPr>
                <w:color w:val="000000" w:themeColor="text1"/>
                <w:sz w:val="20"/>
                <w:szCs w:val="20"/>
              </w:rPr>
            </w:pPr>
            <w:r w:rsidRPr="00F721EE">
              <w:rPr>
                <w:color w:val="000000" w:themeColor="text1"/>
                <w:sz w:val="20"/>
                <w:szCs w:val="20"/>
              </w:rPr>
              <w:t>SBM keep HT informed</w:t>
            </w:r>
          </w:p>
          <w:p w14:paraId="53128261" w14:textId="77777777" w:rsidR="00D946B1" w:rsidRPr="00F721EE" w:rsidRDefault="00D946B1" w:rsidP="00D946B1">
            <w:pPr>
              <w:rPr>
                <w:color w:val="000000" w:themeColor="text1"/>
                <w:sz w:val="20"/>
                <w:szCs w:val="20"/>
              </w:rPr>
            </w:pPr>
          </w:p>
          <w:p w14:paraId="553F06E0" w14:textId="677F1ED9" w:rsidR="002E770F" w:rsidRPr="00F721EE" w:rsidRDefault="002E770F" w:rsidP="00D946B1">
            <w:pPr>
              <w:rPr>
                <w:color w:val="000000" w:themeColor="text1"/>
                <w:sz w:val="20"/>
                <w:szCs w:val="20"/>
              </w:rPr>
            </w:pPr>
          </w:p>
        </w:tc>
        <w:tc>
          <w:tcPr>
            <w:tcW w:w="1417" w:type="dxa"/>
          </w:tcPr>
          <w:p w14:paraId="42E2C44C" w14:textId="77777777" w:rsidR="002E770F" w:rsidRPr="00F721EE" w:rsidRDefault="002E770F" w:rsidP="002E770F">
            <w:pPr>
              <w:rPr>
                <w:color w:val="000000" w:themeColor="text1"/>
                <w:sz w:val="20"/>
                <w:szCs w:val="20"/>
              </w:rPr>
            </w:pPr>
            <w:r w:rsidRPr="00F721EE">
              <w:rPr>
                <w:color w:val="000000" w:themeColor="text1"/>
                <w:sz w:val="20"/>
                <w:szCs w:val="20"/>
              </w:rPr>
              <w:lastRenderedPageBreak/>
              <w:t xml:space="preserve">HT and site manager </w:t>
            </w:r>
          </w:p>
        </w:tc>
        <w:tc>
          <w:tcPr>
            <w:tcW w:w="1134" w:type="dxa"/>
          </w:tcPr>
          <w:p w14:paraId="6F4E4569" w14:textId="36798106" w:rsidR="008C20EF" w:rsidRPr="00FE29E0" w:rsidRDefault="008A52C0" w:rsidP="002E770F">
            <w:pPr>
              <w:rPr>
                <w:color w:val="000000" w:themeColor="text1"/>
                <w:sz w:val="20"/>
                <w:szCs w:val="20"/>
              </w:rPr>
            </w:pPr>
            <w:r w:rsidRPr="00FE29E0">
              <w:rPr>
                <w:color w:val="000000" w:themeColor="text1"/>
                <w:sz w:val="20"/>
                <w:szCs w:val="20"/>
              </w:rPr>
              <w:t>Regularly reviewed</w:t>
            </w:r>
          </w:p>
          <w:p w14:paraId="62486C05" w14:textId="77777777" w:rsidR="008C20EF" w:rsidRPr="00F721EE" w:rsidRDefault="008C20EF" w:rsidP="002E770F">
            <w:pPr>
              <w:rPr>
                <w:color w:val="000000" w:themeColor="text1"/>
                <w:sz w:val="20"/>
                <w:szCs w:val="20"/>
              </w:rPr>
            </w:pPr>
          </w:p>
          <w:p w14:paraId="4101652C" w14:textId="77777777" w:rsidR="008C20EF" w:rsidRPr="00F721EE" w:rsidRDefault="008C20EF" w:rsidP="002E770F">
            <w:pPr>
              <w:rPr>
                <w:color w:val="000000" w:themeColor="text1"/>
                <w:sz w:val="20"/>
                <w:szCs w:val="20"/>
              </w:rPr>
            </w:pPr>
          </w:p>
          <w:p w14:paraId="57CC4730" w14:textId="58C5F696" w:rsidR="002E770F" w:rsidRPr="00F721EE" w:rsidRDefault="002E770F" w:rsidP="01247ACA">
            <w:pPr>
              <w:rPr>
                <w:color w:val="000000" w:themeColor="text1"/>
                <w:sz w:val="20"/>
                <w:szCs w:val="20"/>
              </w:rPr>
            </w:pPr>
          </w:p>
        </w:tc>
        <w:tc>
          <w:tcPr>
            <w:tcW w:w="1418" w:type="dxa"/>
          </w:tcPr>
          <w:p w14:paraId="4B99056E" w14:textId="77777777" w:rsidR="008C20EF" w:rsidRPr="00F721EE" w:rsidRDefault="008C20EF" w:rsidP="002E770F">
            <w:pPr>
              <w:rPr>
                <w:color w:val="000000" w:themeColor="text1"/>
                <w:sz w:val="20"/>
                <w:szCs w:val="20"/>
              </w:rPr>
            </w:pPr>
          </w:p>
          <w:p w14:paraId="1299C43A" w14:textId="77777777" w:rsidR="008C20EF" w:rsidRPr="00F721EE" w:rsidRDefault="008C20EF" w:rsidP="002E770F">
            <w:pPr>
              <w:rPr>
                <w:color w:val="000000" w:themeColor="text1"/>
                <w:sz w:val="20"/>
                <w:szCs w:val="20"/>
              </w:rPr>
            </w:pPr>
          </w:p>
          <w:p w14:paraId="4DDBEF00" w14:textId="77777777" w:rsidR="008C20EF" w:rsidRPr="00F721EE" w:rsidRDefault="008C20EF" w:rsidP="002E770F">
            <w:pPr>
              <w:rPr>
                <w:color w:val="000000" w:themeColor="text1"/>
                <w:sz w:val="20"/>
                <w:szCs w:val="20"/>
              </w:rPr>
            </w:pPr>
          </w:p>
          <w:p w14:paraId="3461D779" w14:textId="77777777" w:rsidR="008C20EF" w:rsidRPr="00F721EE" w:rsidRDefault="008C20EF" w:rsidP="002E770F">
            <w:pPr>
              <w:rPr>
                <w:color w:val="000000" w:themeColor="text1"/>
                <w:sz w:val="20"/>
                <w:szCs w:val="20"/>
              </w:rPr>
            </w:pPr>
          </w:p>
          <w:p w14:paraId="3CF2D8B6" w14:textId="77777777" w:rsidR="008C20EF" w:rsidRPr="00F721EE" w:rsidRDefault="008C20EF" w:rsidP="002E770F">
            <w:pPr>
              <w:rPr>
                <w:color w:val="000000" w:themeColor="text1"/>
                <w:sz w:val="20"/>
                <w:szCs w:val="20"/>
              </w:rPr>
            </w:pPr>
          </w:p>
          <w:p w14:paraId="0FB78278" w14:textId="77777777" w:rsidR="008C20EF" w:rsidRPr="00F721EE" w:rsidRDefault="008C20EF" w:rsidP="002E770F">
            <w:pPr>
              <w:rPr>
                <w:color w:val="000000" w:themeColor="text1"/>
                <w:sz w:val="20"/>
                <w:szCs w:val="20"/>
              </w:rPr>
            </w:pPr>
          </w:p>
          <w:p w14:paraId="1FC39945" w14:textId="77777777" w:rsidR="008C20EF" w:rsidRPr="00F721EE" w:rsidRDefault="008C20EF" w:rsidP="002E770F">
            <w:pPr>
              <w:rPr>
                <w:color w:val="000000" w:themeColor="text1"/>
                <w:sz w:val="20"/>
                <w:szCs w:val="20"/>
              </w:rPr>
            </w:pPr>
          </w:p>
          <w:p w14:paraId="0562CB0E" w14:textId="77777777" w:rsidR="008C20EF" w:rsidRPr="00F721EE" w:rsidRDefault="008C20EF" w:rsidP="002E770F">
            <w:pPr>
              <w:rPr>
                <w:color w:val="000000" w:themeColor="text1"/>
                <w:sz w:val="20"/>
                <w:szCs w:val="20"/>
              </w:rPr>
            </w:pPr>
          </w:p>
          <w:p w14:paraId="34CE0A41" w14:textId="77777777" w:rsidR="008C20EF" w:rsidRPr="00F721EE" w:rsidRDefault="008C20EF" w:rsidP="002E770F">
            <w:pPr>
              <w:rPr>
                <w:color w:val="000000" w:themeColor="text1"/>
                <w:sz w:val="20"/>
                <w:szCs w:val="20"/>
              </w:rPr>
            </w:pPr>
          </w:p>
          <w:p w14:paraId="62EBF3C5" w14:textId="77777777" w:rsidR="008C20EF" w:rsidRPr="00F721EE" w:rsidRDefault="008C20EF" w:rsidP="002E770F">
            <w:pPr>
              <w:rPr>
                <w:color w:val="000000" w:themeColor="text1"/>
                <w:sz w:val="20"/>
                <w:szCs w:val="20"/>
              </w:rPr>
            </w:pPr>
          </w:p>
          <w:p w14:paraId="6D98A12B" w14:textId="77777777" w:rsidR="008C20EF" w:rsidRPr="00F721EE" w:rsidRDefault="008C20EF" w:rsidP="002E770F">
            <w:pPr>
              <w:rPr>
                <w:color w:val="000000" w:themeColor="text1"/>
                <w:sz w:val="20"/>
                <w:szCs w:val="20"/>
              </w:rPr>
            </w:pPr>
          </w:p>
          <w:p w14:paraId="2946DB82" w14:textId="77777777" w:rsidR="008C20EF" w:rsidRPr="00F721EE" w:rsidRDefault="008C20EF" w:rsidP="002E770F">
            <w:pPr>
              <w:rPr>
                <w:color w:val="000000" w:themeColor="text1"/>
                <w:sz w:val="20"/>
                <w:szCs w:val="20"/>
              </w:rPr>
            </w:pPr>
          </w:p>
          <w:p w14:paraId="3EF16CE9" w14:textId="7DFEC867" w:rsidR="008C20EF" w:rsidRPr="00F721EE" w:rsidRDefault="008C20EF" w:rsidP="002E770F">
            <w:pPr>
              <w:rPr>
                <w:color w:val="000000" w:themeColor="text1"/>
                <w:sz w:val="20"/>
                <w:szCs w:val="20"/>
              </w:rPr>
            </w:pPr>
            <w:r w:rsidRPr="00F721EE">
              <w:rPr>
                <w:color w:val="000000" w:themeColor="text1"/>
                <w:sz w:val="20"/>
                <w:szCs w:val="20"/>
              </w:rPr>
              <w:t xml:space="preserve"> </w:t>
            </w:r>
          </w:p>
        </w:tc>
      </w:tr>
      <w:tr w:rsidR="00F721EE" w:rsidRPr="00F721EE" w14:paraId="4782EE78" w14:textId="77777777" w:rsidTr="6183EEBF">
        <w:trPr>
          <w:trHeight w:val="983"/>
        </w:trPr>
        <w:tc>
          <w:tcPr>
            <w:tcW w:w="2127" w:type="dxa"/>
          </w:tcPr>
          <w:p w14:paraId="2141BBA8" w14:textId="196C337A" w:rsidR="002E770F" w:rsidRPr="00F721EE" w:rsidRDefault="00C307D2" w:rsidP="009C402B">
            <w:pPr>
              <w:rPr>
                <w:color w:val="000000" w:themeColor="text1"/>
                <w:sz w:val="20"/>
                <w:szCs w:val="20"/>
              </w:rPr>
            </w:pPr>
            <w:r>
              <w:rPr>
                <w:color w:val="000000" w:themeColor="text1"/>
                <w:sz w:val="20"/>
                <w:szCs w:val="20"/>
              </w:rPr>
              <w:t>3</w:t>
            </w:r>
            <w:r w:rsidR="002E770F" w:rsidRPr="00F721EE">
              <w:rPr>
                <w:color w:val="000000" w:themeColor="text1"/>
                <w:sz w:val="20"/>
                <w:szCs w:val="20"/>
              </w:rPr>
              <w:t xml:space="preserve">. Access and egress – </w:t>
            </w:r>
            <w:r w:rsidR="009C402B" w:rsidRPr="00F721EE">
              <w:rPr>
                <w:color w:val="000000" w:themeColor="text1"/>
                <w:sz w:val="20"/>
                <w:szCs w:val="20"/>
              </w:rPr>
              <w:t>Al</w:t>
            </w:r>
            <w:r w:rsidR="39ABFEDD" w:rsidRPr="00F721EE">
              <w:rPr>
                <w:color w:val="000000" w:themeColor="text1"/>
                <w:sz w:val="20"/>
                <w:szCs w:val="20"/>
              </w:rPr>
              <w:t>l</w:t>
            </w:r>
            <w:r w:rsidR="002E770F" w:rsidRPr="00F721EE">
              <w:rPr>
                <w:color w:val="000000" w:themeColor="text1"/>
                <w:sz w:val="20"/>
                <w:szCs w:val="20"/>
              </w:rPr>
              <w:t xml:space="preserve"> parents and children</w:t>
            </w:r>
          </w:p>
        </w:tc>
        <w:tc>
          <w:tcPr>
            <w:tcW w:w="2693" w:type="dxa"/>
          </w:tcPr>
          <w:p w14:paraId="451E0ECA" w14:textId="77777777" w:rsidR="002E770F" w:rsidRPr="00F721EE" w:rsidRDefault="002E770F" w:rsidP="002E770F">
            <w:pPr>
              <w:rPr>
                <w:color w:val="000000" w:themeColor="text1"/>
                <w:sz w:val="20"/>
                <w:szCs w:val="20"/>
              </w:rPr>
            </w:pPr>
            <w:r w:rsidRPr="00F721EE">
              <w:rPr>
                <w:color w:val="000000" w:themeColor="text1"/>
                <w:sz w:val="20"/>
                <w:szCs w:val="20"/>
              </w:rPr>
              <w:t xml:space="preserve">Pupils, staff and parents could catch covid-19 through close contact with infected person </w:t>
            </w:r>
          </w:p>
        </w:tc>
        <w:tc>
          <w:tcPr>
            <w:tcW w:w="4395" w:type="dxa"/>
          </w:tcPr>
          <w:p w14:paraId="23891B19" w14:textId="39E07A3D" w:rsidR="1749D78B" w:rsidRPr="006F66A5" w:rsidRDefault="0B6E43B1" w:rsidP="6183EEBF">
            <w:pPr>
              <w:pStyle w:val="ListParagraph"/>
              <w:numPr>
                <w:ilvl w:val="0"/>
                <w:numId w:val="5"/>
              </w:numPr>
              <w:rPr>
                <w:rFonts w:eastAsiaTheme="minorEastAsia"/>
                <w:strike/>
                <w:color w:val="000000" w:themeColor="text1"/>
                <w:sz w:val="20"/>
                <w:szCs w:val="20"/>
              </w:rPr>
            </w:pPr>
            <w:r w:rsidRPr="6183EEBF">
              <w:rPr>
                <w:strike/>
                <w:color w:val="000000" w:themeColor="text1"/>
                <w:sz w:val="20"/>
                <w:szCs w:val="20"/>
              </w:rPr>
              <w:t>All staff expected to wear masks in communal spaces unless medically exempt</w:t>
            </w:r>
          </w:p>
          <w:p w14:paraId="73BE4B33" w14:textId="1677C9F2" w:rsidR="006F66A5" w:rsidRPr="006F66A5" w:rsidRDefault="427D3919" w:rsidP="6183EEBF">
            <w:pPr>
              <w:pStyle w:val="ListParagraph"/>
              <w:numPr>
                <w:ilvl w:val="0"/>
                <w:numId w:val="5"/>
              </w:numPr>
              <w:rPr>
                <w:rFonts w:eastAsiaTheme="minorEastAsia"/>
                <w:color w:val="000000" w:themeColor="text1"/>
                <w:sz w:val="20"/>
                <w:szCs w:val="20"/>
              </w:rPr>
            </w:pPr>
            <w:r w:rsidRPr="6183EEBF">
              <w:rPr>
                <w:sz w:val="20"/>
                <w:szCs w:val="20"/>
              </w:rPr>
              <w:t xml:space="preserve">A supply of N95 masks </w:t>
            </w:r>
            <w:proofErr w:type="gramStart"/>
            <w:r w:rsidRPr="6183EEBF">
              <w:rPr>
                <w:sz w:val="20"/>
                <w:szCs w:val="20"/>
              </w:rPr>
              <w:t>are</w:t>
            </w:r>
            <w:proofErr w:type="gramEnd"/>
            <w:r w:rsidRPr="6183EEBF">
              <w:rPr>
                <w:sz w:val="20"/>
                <w:szCs w:val="20"/>
              </w:rPr>
              <w:t xml:space="preserve"> available for use in school by those who are medically vulnerable or live with someone who is medically vulnerable</w:t>
            </w:r>
          </w:p>
          <w:p w14:paraId="6BC2527F" w14:textId="0E7B2EB6" w:rsidR="6183EEBF" w:rsidRDefault="6183EEBF" w:rsidP="6183EEBF">
            <w:pPr>
              <w:pStyle w:val="ListParagraph"/>
              <w:numPr>
                <w:ilvl w:val="0"/>
                <w:numId w:val="5"/>
              </w:numPr>
              <w:rPr>
                <w:color w:val="2918C7"/>
                <w:sz w:val="20"/>
                <w:szCs w:val="20"/>
              </w:rPr>
            </w:pPr>
            <w:r w:rsidRPr="6183EEBF">
              <w:rPr>
                <w:rFonts w:eastAsiaTheme="minorEastAsia"/>
                <w:color w:val="2918C7"/>
                <w:sz w:val="20"/>
                <w:szCs w:val="20"/>
              </w:rPr>
              <w:lastRenderedPageBreak/>
              <w:t>All staff may</w:t>
            </w:r>
            <w:r w:rsidR="00413BDA">
              <w:rPr>
                <w:rFonts w:eastAsiaTheme="minorEastAsia"/>
                <w:color w:val="2918C7"/>
                <w:sz w:val="20"/>
                <w:szCs w:val="20"/>
              </w:rPr>
              <w:t>, and encouraged to,</w:t>
            </w:r>
            <w:r w:rsidRPr="6183EEBF">
              <w:rPr>
                <w:rFonts w:eastAsiaTheme="minorEastAsia"/>
                <w:color w:val="2918C7"/>
                <w:sz w:val="20"/>
                <w:szCs w:val="20"/>
              </w:rPr>
              <w:t xml:space="preserve"> continue to wear masks for the remainder of the spring term if they prefer to keep themselves and others safe. Staff working in </w:t>
            </w:r>
            <w:r w:rsidR="00413BDA">
              <w:rPr>
                <w:rFonts w:eastAsiaTheme="minorEastAsia"/>
                <w:color w:val="2918C7"/>
                <w:sz w:val="20"/>
                <w:szCs w:val="20"/>
              </w:rPr>
              <w:t xml:space="preserve">several different </w:t>
            </w:r>
            <w:r w:rsidRPr="6183EEBF">
              <w:rPr>
                <w:rFonts w:eastAsiaTheme="minorEastAsia"/>
                <w:color w:val="2918C7"/>
                <w:sz w:val="20"/>
                <w:szCs w:val="20"/>
              </w:rPr>
              <w:t>unfamiliar classes should wear a mask when teaching/supporting</w:t>
            </w:r>
            <w:r w:rsidR="00413BDA">
              <w:rPr>
                <w:rFonts w:eastAsiaTheme="minorEastAsia"/>
                <w:color w:val="2918C7"/>
                <w:sz w:val="20"/>
                <w:szCs w:val="20"/>
              </w:rPr>
              <w:t xml:space="preserve"> or attempt to keep a distance between them and the pupils</w:t>
            </w:r>
          </w:p>
          <w:p w14:paraId="60FBDA59" w14:textId="16AF83F5" w:rsidR="002E770F" w:rsidRPr="00413BDA" w:rsidRDefault="326A31E8" w:rsidP="63C89D7F">
            <w:pPr>
              <w:pStyle w:val="ListParagraph"/>
              <w:numPr>
                <w:ilvl w:val="0"/>
                <w:numId w:val="5"/>
              </w:numPr>
              <w:rPr>
                <w:strike/>
                <w:color w:val="000000" w:themeColor="text1"/>
                <w:sz w:val="20"/>
                <w:szCs w:val="20"/>
              </w:rPr>
            </w:pPr>
            <w:r w:rsidRPr="00413BDA">
              <w:rPr>
                <w:strike/>
                <w:color w:val="000000" w:themeColor="text1"/>
                <w:sz w:val="20"/>
                <w:szCs w:val="20"/>
              </w:rPr>
              <w:t xml:space="preserve">If </w:t>
            </w:r>
            <w:r w:rsidR="32F80C64" w:rsidRPr="00413BDA">
              <w:rPr>
                <w:strike/>
                <w:color w:val="000000" w:themeColor="text1"/>
                <w:sz w:val="20"/>
                <w:szCs w:val="20"/>
              </w:rPr>
              <w:t>5</w:t>
            </w:r>
            <w:r w:rsidR="1F7E3B2C" w:rsidRPr="00413BDA">
              <w:rPr>
                <w:strike/>
                <w:color w:val="000000" w:themeColor="text1"/>
                <w:sz w:val="20"/>
                <w:szCs w:val="20"/>
              </w:rPr>
              <w:t xml:space="preserve"> pupils or staff members have tested positive for Covid-19 within a </w:t>
            </w:r>
            <w:proofErr w:type="gramStart"/>
            <w:r w:rsidR="1F7E3B2C" w:rsidRPr="00413BDA">
              <w:rPr>
                <w:strike/>
                <w:color w:val="000000" w:themeColor="text1"/>
                <w:sz w:val="20"/>
                <w:szCs w:val="20"/>
              </w:rPr>
              <w:t>10 day</w:t>
            </w:r>
            <w:proofErr w:type="gramEnd"/>
            <w:r w:rsidR="1F7E3B2C" w:rsidRPr="00413BDA">
              <w:rPr>
                <w:strike/>
                <w:color w:val="000000" w:themeColor="text1"/>
                <w:sz w:val="20"/>
                <w:szCs w:val="20"/>
              </w:rPr>
              <w:t xml:space="preserve"> period, and have been identified as ‘close contacts’, </w:t>
            </w:r>
            <w:r w:rsidR="1959B973" w:rsidRPr="00413BDA">
              <w:rPr>
                <w:strike/>
                <w:color w:val="000000" w:themeColor="text1"/>
                <w:sz w:val="20"/>
                <w:szCs w:val="20"/>
              </w:rPr>
              <w:t>additional measures will be put in place:</w:t>
            </w:r>
          </w:p>
          <w:p w14:paraId="797507BE" w14:textId="3E24E717" w:rsidR="67BC24B7" w:rsidRPr="00413BDA" w:rsidRDefault="1959B973" w:rsidP="52CCE5D8">
            <w:pPr>
              <w:pStyle w:val="ListParagraph"/>
              <w:numPr>
                <w:ilvl w:val="0"/>
                <w:numId w:val="1"/>
              </w:numPr>
              <w:rPr>
                <w:strike/>
                <w:color w:val="000000" w:themeColor="text1"/>
                <w:sz w:val="20"/>
                <w:szCs w:val="20"/>
              </w:rPr>
            </w:pPr>
            <w:r w:rsidRPr="00413BDA">
              <w:rPr>
                <w:strike/>
                <w:sz w:val="20"/>
                <w:szCs w:val="20"/>
              </w:rPr>
              <w:t>Collective worship to be reduced to year group, or virtual (phase if needed)</w:t>
            </w:r>
          </w:p>
          <w:p w14:paraId="3452C4CE" w14:textId="0AE74D29" w:rsidR="4AC8D969" w:rsidRPr="00413BDA" w:rsidRDefault="6623635C" w:rsidP="52CCE5D8">
            <w:pPr>
              <w:pStyle w:val="ListParagraph"/>
              <w:numPr>
                <w:ilvl w:val="0"/>
                <w:numId w:val="1"/>
              </w:numPr>
              <w:rPr>
                <w:strike/>
                <w:color w:val="000000" w:themeColor="text1"/>
                <w:sz w:val="20"/>
                <w:szCs w:val="20"/>
              </w:rPr>
            </w:pPr>
            <w:r w:rsidRPr="00413BDA">
              <w:rPr>
                <w:strike/>
                <w:sz w:val="20"/>
                <w:szCs w:val="20"/>
              </w:rPr>
              <w:t>Classes with three or more cases will attend collective worship virtually or have the same content delivered by a member of the Core SLT</w:t>
            </w:r>
          </w:p>
          <w:p w14:paraId="1480A82E" w14:textId="74ED3FD3" w:rsidR="209E7A51" w:rsidRPr="00413BDA" w:rsidRDefault="349520EA" w:rsidP="52CCE5D8">
            <w:pPr>
              <w:pStyle w:val="ListParagraph"/>
              <w:numPr>
                <w:ilvl w:val="0"/>
                <w:numId w:val="1"/>
              </w:numPr>
              <w:rPr>
                <w:strike/>
                <w:color w:val="000000" w:themeColor="text1"/>
                <w:sz w:val="20"/>
                <w:szCs w:val="20"/>
              </w:rPr>
            </w:pPr>
            <w:r w:rsidRPr="00413BDA">
              <w:rPr>
                <w:strike/>
                <w:sz w:val="20"/>
                <w:szCs w:val="20"/>
              </w:rPr>
              <w:t>Encourage r</w:t>
            </w:r>
            <w:r w:rsidR="51DA9C1E" w:rsidRPr="00413BDA">
              <w:rPr>
                <w:strike/>
                <w:sz w:val="20"/>
                <w:szCs w:val="20"/>
              </w:rPr>
              <w:t>educe</w:t>
            </w:r>
            <w:r w:rsidR="1F637ACB" w:rsidRPr="00413BDA">
              <w:rPr>
                <w:strike/>
                <w:sz w:val="20"/>
                <w:szCs w:val="20"/>
              </w:rPr>
              <w:t>d</w:t>
            </w:r>
            <w:r w:rsidR="51DA9C1E" w:rsidRPr="00413BDA">
              <w:rPr>
                <w:strike/>
                <w:sz w:val="20"/>
                <w:szCs w:val="20"/>
              </w:rPr>
              <w:t xml:space="preserve"> numbers in the staffroom at one time</w:t>
            </w:r>
          </w:p>
          <w:p w14:paraId="12F59D43" w14:textId="3FFC583A" w:rsidR="79C878C8" w:rsidRPr="00413BDA" w:rsidRDefault="79C878C8" w:rsidP="52CCE5D8">
            <w:pPr>
              <w:pStyle w:val="ListParagraph"/>
              <w:numPr>
                <w:ilvl w:val="0"/>
                <w:numId w:val="1"/>
              </w:numPr>
              <w:rPr>
                <w:strike/>
                <w:color w:val="000000" w:themeColor="text1"/>
                <w:sz w:val="20"/>
                <w:szCs w:val="20"/>
              </w:rPr>
            </w:pPr>
            <w:r w:rsidRPr="00413BDA">
              <w:rPr>
                <w:strike/>
                <w:color w:val="000000" w:themeColor="text1"/>
                <w:sz w:val="20"/>
                <w:szCs w:val="20"/>
              </w:rPr>
              <w:t>Staff in the ‘bubble’ will be allocated separate space to sit at lunchtime</w:t>
            </w:r>
          </w:p>
          <w:p w14:paraId="0EFBA673" w14:textId="509D2649" w:rsidR="08739371" w:rsidRPr="00413BDA" w:rsidRDefault="51DA9C1E" w:rsidP="52CCE5D8">
            <w:pPr>
              <w:pStyle w:val="ListParagraph"/>
              <w:numPr>
                <w:ilvl w:val="0"/>
                <w:numId w:val="1"/>
              </w:numPr>
              <w:rPr>
                <w:strike/>
                <w:color w:val="000000" w:themeColor="text1"/>
                <w:sz w:val="20"/>
                <w:szCs w:val="20"/>
              </w:rPr>
            </w:pPr>
            <w:r w:rsidRPr="00413BDA">
              <w:rPr>
                <w:strike/>
                <w:sz w:val="20"/>
                <w:szCs w:val="20"/>
              </w:rPr>
              <w:t>Encourage social distancing between adults</w:t>
            </w:r>
          </w:p>
          <w:p w14:paraId="74AD2C44" w14:textId="4EDBB183" w:rsidR="009C402B" w:rsidRPr="00413BDA" w:rsidRDefault="2E4AC361" w:rsidP="5B8D0227">
            <w:pPr>
              <w:pStyle w:val="ListParagraph"/>
              <w:numPr>
                <w:ilvl w:val="0"/>
                <w:numId w:val="5"/>
              </w:numPr>
              <w:rPr>
                <w:strike/>
                <w:color w:val="000000" w:themeColor="text1"/>
                <w:sz w:val="20"/>
                <w:szCs w:val="20"/>
              </w:rPr>
            </w:pPr>
            <w:r w:rsidRPr="00413BDA">
              <w:rPr>
                <w:strike/>
                <w:color w:val="000000" w:themeColor="text1"/>
                <w:sz w:val="20"/>
                <w:szCs w:val="20"/>
              </w:rPr>
              <w:t>Families given a block of times where pupils can arrive at school to replace staggered times</w:t>
            </w:r>
            <w:r w:rsidR="15CB0E05" w:rsidRPr="00413BDA">
              <w:rPr>
                <w:strike/>
                <w:color w:val="000000" w:themeColor="text1"/>
                <w:sz w:val="20"/>
                <w:szCs w:val="20"/>
              </w:rPr>
              <w:t xml:space="preserve"> (soft start from 8.20-8.30am)</w:t>
            </w:r>
          </w:p>
          <w:p w14:paraId="73AB4F8C" w14:textId="577BCB3E" w:rsidR="09CDF900" w:rsidRPr="00413BDA" w:rsidRDefault="09CDF900" w:rsidP="6ECEB3B7">
            <w:pPr>
              <w:pStyle w:val="ListParagraph"/>
              <w:numPr>
                <w:ilvl w:val="0"/>
                <w:numId w:val="5"/>
              </w:numPr>
              <w:rPr>
                <w:strike/>
                <w:color w:val="000000" w:themeColor="text1"/>
                <w:sz w:val="20"/>
                <w:szCs w:val="20"/>
              </w:rPr>
            </w:pPr>
            <w:r w:rsidRPr="00413BDA">
              <w:rPr>
                <w:strike/>
                <w:color w:val="000000" w:themeColor="text1"/>
                <w:sz w:val="20"/>
                <w:szCs w:val="20"/>
              </w:rPr>
              <w:t xml:space="preserve">Part of </w:t>
            </w:r>
            <w:proofErr w:type="spellStart"/>
            <w:r w:rsidRPr="00413BDA">
              <w:rPr>
                <w:strike/>
                <w:color w:val="000000" w:themeColor="text1"/>
                <w:sz w:val="20"/>
                <w:szCs w:val="20"/>
              </w:rPr>
              <w:t>T</w:t>
            </w:r>
            <w:r w:rsidR="46F5D15F" w:rsidRPr="00413BDA">
              <w:rPr>
                <w:strike/>
                <w:color w:val="000000" w:themeColor="text1"/>
                <w:sz w:val="20"/>
                <w:szCs w:val="20"/>
              </w:rPr>
              <w:t>o</w:t>
            </w:r>
            <w:r w:rsidRPr="00413BDA">
              <w:rPr>
                <w:strike/>
                <w:color w:val="000000" w:themeColor="text1"/>
                <w:sz w:val="20"/>
                <w:szCs w:val="20"/>
              </w:rPr>
              <w:t>ttenhall</w:t>
            </w:r>
            <w:proofErr w:type="spellEnd"/>
            <w:r w:rsidRPr="00413BDA">
              <w:rPr>
                <w:strike/>
                <w:color w:val="000000" w:themeColor="text1"/>
                <w:sz w:val="20"/>
                <w:szCs w:val="20"/>
              </w:rPr>
              <w:t xml:space="preserve"> </w:t>
            </w:r>
            <w:r w:rsidR="7CC15C4C" w:rsidRPr="00413BDA">
              <w:rPr>
                <w:strike/>
                <w:color w:val="000000" w:themeColor="text1"/>
                <w:sz w:val="20"/>
                <w:szCs w:val="20"/>
              </w:rPr>
              <w:t>Road</w:t>
            </w:r>
            <w:r w:rsidRPr="00413BDA">
              <w:rPr>
                <w:strike/>
                <w:color w:val="000000" w:themeColor="text1"/>
                <w:sz w:val="20"/>
                <w:szCs w:val="20"/>
              </w:rPr>
              <w:t xml:space="preserve"> </w:t>
            </w:r>
            <w:r w:rsidR="008A52C0" w:rsidRPr="00413BDA">
              <w:rPr>
                <w:strike/>
                <w:color w:val="000000" w:themeColor="text1"/>
                <w:sz w:val="20"/>
                <w:szCs w:val="20"/>
              </w:rPr>
              <w:t>have staff members monitoring</w:t>
            </w:r>
            <w:r w:rsidRPr="00413BDA">
              <w:rPr>
                <w:strike/>
                <w:color w:val="000000" w:themeColor="text1"/>
                <w:sz w:val="20"/>
                <w:szCs w:val="20"/>
              </w:rPr>
              <w:t xml:space="preserve"> traffic for approximately 20 minutes at the start and end of each day while Year 5 and 6 pupils are entering and exiting the site. </w:t>
            </w:r>
          </w:p>
          <w:p w14:paraId="30A2D5B1" w14:textId="59BF8A4A" w:rsidR="009C402B" w:rsidRPr="00F721EE" w:rsidRDefault="4CA41C73" w:rsidP="01247ACA">
            <w:pPr>
              <w:pStyle w:val="ListParagraph"/>
              <w:numPr>
                <w:ilvl w:val="0"/>
                <w:numId w:val="5"/>
              </w:numPr>
              <w:rPr>
                <w:color w:val="000000" w:themeColor="text1"/>
                <w:sz w:val="20"/>
                <w:szCs w:val="20"/>
              </w:rPr>
            </w:pPr>
            <w:r w:rsidRPr="0E45C0EF">
              <w:rPr>
                <w:color w:val="000000" w:themeColor="text1"/>
                <w:sz w:val="20"/>
                <w:szCs w:val="20"/>
              </w:rPr>
              <w:lastRenderedPageBreak/>
              <w:t>Years 5 and 6 to enter and</w:t>
            </w:r>
            <w:r w:rsidR="405712E4" w:rsidRPr="0E45C0EF">
              <w:rPr>
                <w:color w:val="000000" w:themeColor="text1"/>
                <w:sz w:val="20"/>
                <w:szCs w:val="20"/>
              </w:rPr>
              <w:t xml:space="preserve"> </w:t>
            </w:r>
            <w:r w:rsidRPr="0E45C0EF">
              <w:rPr>
                <w:color w:val="000000" w:themeColor="text1"/>
                <w:sz w:val="20"/>
                <w:szCs w:val="20"/>
              </w:rPr>
              <w:t>exit from </w:t>
            </w:r>
            <w:proofErr w:type="spellStart"/>
            <w:r w:rsidRPr="0E45C0EF">
              <w:rPr>
                <w:color w:val="000000" w:themeColor="text1"/>
                <w:sz w:val="20"/>
                <w:szCs w:val="20"/>
              </w:rPr>
              <w:t>Tottenhall</w:t>
            </w:r>
            <w:proofErr w:type="spellEnd"/>
            <w:r w:rsidRPr="0E45C0EF">
              <w:rPr>
                <w:color w:val="000000" w:themeColor="text1"/>
                <w:sz w:val="20"/>
                <w:szCs w:val="20"/>
              </w:rPr>
              <w:t> Road and Years 3 and 4 from Grenoble Gardens </w:t>
            </w:r>
          </w:p>
          <w:p w14:paraId="156D26CC" w14:textId="1145D7E7" w:rsidR="002E770F" w:rsidRPr="00F721EE" w:rsidRDefault="78163295" w:rsidP="0E45C0EF">
            <w:pPr>
              <w:pStyle w:val="ListParagraph"/>
              <w:numPr>
                <w:ilvl w:val="0"/>
                <w:numId w:val="5"/>
              </w:numPr>
              <w:rPr>
                <w:rFonts w:eastAsiaTheme="minorEastAsia"/>
                <w:color w:val="000000" w:themeColor="text1"/>
                <w:sz w:val="20"/>
                <w:szCs w:val="20"/>
              </w:rPr>
            </w:pPr>
            <w:r w:rsidRPr="63C89D7F">
              <w:rPr>
                <w:color w:val="000000" w:themeColor="text1"/>
                <w:sz w:val="20"/>
                <w:szCs w:val="20"/>
              </w:rPr>
              <w:t>All year groups 8</w:t>
            </w:r>
            <w:r w:rsidR="44DF775C" w:rsidRPr="63C89D7F">
              <w:rPr>
                <w:color w:val="000000" w:themeColor="text1"/>
                <w:sz w:val="20"/>
                <w:szCs w:val="20"/>
              </w:rPr>
              <w:t>.20 - 8.30</w:t>
            </w:r>
            <w:r w:rsidRPr="63C89D7F">
              <w:rPr>
                <w:color w:val="000000" w:themeColor="text1"/>
                <w:sz w:val="20"/>
                <w:szCs w:val="20"/>
              </w:rPr>
              <w:t>am.</w:t>
            </w:r>
            <w:r w:rsidR="67E6C828" w:rsidRPr="63C89D7F">
              <w:rPr>
                <w:color w:val="000000" w:themeColor="text1"/>
                <w:sz w:val="20"/>
                <w:szCs w:val="20"/>
              </w:rPr>
              <w:t xml:space="preserve"> </w:t>
            </w:r>
            <w:r w:rsidRPr="63C89D7F">
              <w:rPr>
                <w:color w:val="000000" w:themeColor="text1"/>
                <w:sz w:val="20"/>
                <w:szCs w:val="20"/>
              </w:rPr>
              <w:t>E</w:t>
            </w:r>
            <w:r w:rsidR="67E6C828" w:rsidRPr="63C89D7F">
              <w:rPr>
                <w:color w:val="000000" w:themeColor="text1"/>
                <w:sz w:val="20"/>
                <w:szCs w:val="20"/>
              </w:rPr>
              <w:t>nd of day 3.15 – 3.</w:t>
            </w:r>
            <w:r w:rsidR="51D3C131" w:rsidRPr="63C89D7F">
              <w:rPr>
                <w:color w:val="000000" w:themeColor="text1"/>
                <w:sz w:val="20"/>
                <w:szCs w:val="20"/>
              </w:rPr>
              <w:t>20</w:t>
            </w:r>
            <w:r w:rsidR="67E6C828" w:rsidRPr="63C89D7F">
              <w:rPr>
                <w:color w:val="000000" w:themeColor="text1"/>
                <w:sz w:val="20"/>
                <w:szCs w:val="20"/>
              </w:rPr>
              <w:t>pm</w:t>
            </w:r>
            <w:r w:rsidR="44862CA7" w:rsidRPr="63C89D7F">
              <w:rPr>
                <w:color w:val="000000" w:themeColor="text1"/>
                <w:sz w:val="20"/>
                <w:szCs w:val="20"/>
              </w:rPr>
              <w:t xml:space="preserve">. Fridays all classes finish at 1.00 p.m. </w:t>
            </w:r>
          </w:p>
          <w:p w14:paraId="7C9927A8" w14:textId="4446A91B" w:rsidR="77B808FF" w:rsidRPr="00F721EE" w:rsidRDefault="77B808FF" w:rsidP="6ECEB3B7">
            <w:pPr>
              <w:pStyle w:val="ListParagraph"/>
              <w:numPr>
                <w:ilvl w:val="0"/>
                <w:numId w:val="5"/>
              </w:numPr>
              <w:rPr>
                <w:color w:val="000000" w:themeColor="text1"/>
                <w:sz w:val="20"/>
                <w:szCs w:val="20"/>
              </w:rPr>
            </w:pPr>
            <w:r w:rsidRPr="00F721EE">
              <w:rPr>
                <w:color w:val="000000" w:themeColor="text1"/>
                <w:sz w:val="20"/>
                <w:szCs w:val="20"/>
              </w:rPr>
              <w:t>Children no longer line up to wait for their teacher; they walk straight into class after sanitising at a sanitation station</w:t>
            </w:r>
          </w:p>
          <w:p w14:paraId="6B255BEF" w14:textId="136A0E48" w:rsidR="002E770F" w:rsidRPr="00E819AB" w:rsidRDefault="326A31E8" w:rsidP="63C89D7F">
            <w:pPr>
              <w:pStyle w:val="ListParagraph"/>
              <w:numPr>
                <w:ilvl w:val="0"/>
                <w:numId w:val="5"/>
              </w:numPr>
              <w:rPr>
                <w:color w:val="000000" w:themeColor="text1"/>
                <w:sz w:val="20"/>
                <w:szCs w:val="20"/>
              </w:rPr>
            </w:pPr>
            <w:r w:rsidRPr="52CCE5D8">
              <w:rPr>
                <w:color w:val="000000" w:themeColor="text1"/>
                <w:sz w:val="20"/>
                <w:szCs w:val="20"/>
              </w:rPr>
              <w:t>Parents will not enter the school grounds</w:t>
            </w:r>
            <w:r w:rsidR="1F7E3B2C" w:rsidRPr="52CCE5D8">
              <w:rPr>
                <w:color w:val="000000" w:themeColor="text1"/>
                <w:sz w:val="20"/>
                <w:szCs w:val="20"/>
              </w:rPr>
              <w:t xml:space="preserve"> at the start </w:t>
            </w:r>
            <w:r w:rsidRPr="52CCE5D8">
              <w:rPr>
                <w:color w:val="000000" w:themeColor="text1"/>
                <w:sz w:val="20"/>
                <w:szCs w:val="20"/>
              </w:rPr>
              <w:t>but wait outside</w:t>
            </w:r>
            <w:r w:rsidR="1F7E3B2C" w:rsidRPr="52CCE5D8">
              <w:rPr>
                <w:color w:val="000000" w:themeColor="text1"/>
                <w:sz w:val="20"/>
                <w:szCs w:val="20"/>
              </w:rPr>
              <w:t xml:space="preserve">. At the end of the day, </w:t>
            </w:r>
            <w:r w:rsidR="38EA5FBE" w:rsidRPr="52CCE5D8">
              <w:rPr>
                <w:color w:val="000000" w:themeColor="text1"/>
                <w:sz w:val="20"/>
                <w:szCs w:val="20"/>
              </w:rPr>
              <w:t>Year 3 and 4 parents</w:t>
            </w:r>
            <w:r w:rsidR="1F7E3B2C" w:rsidRPr="52CCE5D8">
              <w:rPr>
                <w:color w:val="000000" w:themeColor="text1"/>
                <w:sz w:val="20"/>
                <w:szCs w:val="20"/>
              </w:rPr>
              <w:t xml:space="preserve"> may enter the grounds if they need to speak to a teacher, but not enter the school premises without wearing a mask</w:t>
            </w:r>
            <w:r w:rsidR="3CD45AA2" w:rsidRPr="52CCE5D8">
              <w:rPr>
                <w:color w:val="000000" w:themeColor="text1"/>
                <w:sz w:val="20"/>
                <w:szCs w:val="20"/>
              </w:rPr>
              <w:t>. Staff will see them at the gate instead if they refuse or are not medically exempt</w:t>
            </w:r>
            <w:r w:rsidR="109B484D" w:rsidRPr="52CCE5D8">
              <w:rPr>
                <w:color w:val="000000" w:themeColor="text1"/>
                <w:sz w:val="20"/>
                <w:szCs w:val="20"/>
              </w:rPr>
              <w:t xml:space="preserve">. </w:t>
            </w:r>
          </w:p>
          <w:p w14:paraId="09828DA5" w14:textId="0EA6A2A2" w:rsidR="7DF74384" w:rsidRDefault="3E063CBF" w:rsidP="63C89D7F">
            <w:pPr>
              <w:pStyle w:val="ListParagraph"/>
              <w:numPr>
                <w:ilvl w:val="0"/>
                <w:numId w:val="5"/>
              </w:numPr>
              <w:rPr>
                <w:color w:val="000000" w:themeColor="text1"/>
                <w:sz w:val="20"/>
                <w:szCs w:val="20"/>
              </w:rPr>
            </w:pPr>
            <w:r w:rsidRPr="63C89D7F">
              <w:rPr>
                <w:color w:val="000000" w:themeColor="text1"/>
                <w:sz w:val="20"/>
                <w:szCs w:val="20"/>
              </w:rPr>
              <w:t>At the end of the day lower school parents only will be allowed onto school grounds.</w:t>
            </w:r>
          </w:p>
          <w:p w14:paraId="5370F0E7" w14:textId="77777777" w:rsidR="002E770F" w:rsidRPr="00F721EE" w:rsidRDefault="6A8587A4" w:rsidP="6183EEBF">
            <w:pPr>
              <w:pStyle w:val="ListParagraph"/>
              <w:numPr>
                <w:ilvl w:val="0"/>
                <w:numId w:val="5"/>
              </w:numPr>
              <w:rPr>
                <w:strike/>
                <w:color w:val="000000" w:themeColor="text1"/>
                <w:sz w:val="20"/>
                <w:szCs w:val="20"/>
              </w:rPr>
            </w:pPr>
            <w:r w:rsidRPr="6183EEBF">
              <w:rPr>
                <w:strike/>
                <w:color w:val="000000" w:themeColor="text1"/>
                <w:sz w:val="20"/>
                <w:szCs w:val="20"/>
              </w:rPr>
              <w:t xml:space="preserve">Signage on gate/fence reminding people to keep at least </w:t>
            </w:r>
            <w:r w:rsidR="1B2C7079" w:rsidRPr="6183EEBF">
              <w:rPr>
                <w:strike/>
                <w:color w:val="000000" w:themeColor="text1"/>
                <w:sz w:val="20"/>
                <w:szCs w:val="20"/>
              </w:rPr>
              <w:t>1m -</w:t>
            </w:r>
            <w:r w:rsidRPr="6183EEBF">
              <w:rPr>
                <w:strike/>
                <w:color w:val="000000" w:themeColor="text1"/>
                <w:sz w:val="20"/>
                <w:szCs w:val="20"/>
              </w:rPr>
              <w:t>2m apart</w:t>
            </w:r>
          </w:p>
          <w:p w14:paraId="5810A90A" w14:textId="24045F67" w:rsidR="002E770F" w:rsidRPr="00F721EE" w:rsidRDefault="6A8587A4" w:rsidP="6183EEBF">
            <w:pPr>
              <w:pStyle w:val="ListParagraph"/>
              <w:numPr>
                <w:ilvl w:val="0"/>
                <w:numId w:val="5"/>
              </w:numPr>
              <w:rPr>
                <w:rFonts w:ascii="Calibri" w:eastAsia="Calibri" w:hAnsi="Calibri" w:cs="Times New Roman"/>
                <w:strike/>
                <w:color w:val="000000" w:themeColor="text1"/>
                <w:sz w:val="20"/>
                <w:szCs w:val="20"/>
              </w:rPr>
            </w:pPr>
            <w:r w:rsidRPr="6183EEBF">
              <w:rPr>
                <w:strike/>
                <w:color w:val="000000" w:themeColor="text1"/>
                <w:sz w:val="20"/>
                <w:szCs w:val="20"/>
              </w:rPr>
              <w:t>Demarcation line between staff members and parents/child to avoid close contact</w:t>
            </w:r>
            <w:r w:rsidRPr="6183EEBF">
              <w:rPr>
                <w:rFonts w:ascii="Calibri" w:eastAsia="Calibri" w:hAnsi="Calibri" w:cs="Times New Roman"/>
                <w:strike/>
                <w:color w:val="000000" w:themeColor="text1"/>
                <w:sz w:val="20"/>
                <w:szCs w:val="20"/>
              </w:rPr>
              <w:t xml:space="preserve"> </w:t>
            </w:r>
            <w:r w:rsidR="53885B4A" w:rsidRPr="6183EEBF">
              <w:rPr>
                <w:rFonts w:ascii="Calibri" w:eastAsia="Calibri" w:hAnsi="Calibri" w:cs="Times New Roman"/>
                <w:strike/>
                <w:color w:val="000000" w:themeColor="text1"/>
                <w:sz w:val="20"/>
                <w:szCs w:val="20"/>
              </w:rPr>
              <w:t>markings</w:t>
            </w:r>
            <w:r w:rsidRPr="6183EEBF">
              <w:rPr>
                <w:rFonts w:ascii="Calibri" w:eastAsia="Calibri" w:hAnsi="Calibri" w:cs="Times New Roman"/>
                <w:strike/>
                <w:color w:val="000000" w:themeColor="text1"/>
                <w:sz w:val="20"/>
                <w:szCs w:val="20"/>
              </w:rPr>
              <w:t xml:space="preserve"> will be on the floor at 2m distances for children to line up ready to enter the building</w:t>
            </w:r>
            <w:r w:rsidRPr="6183EEBF">
              <w:rPr>
                <w:color w:val="000000" w:themeColor="text1"/>
                <w:sz w:val="20"/>
                <w:szCs w:val="20"/>
              </w:rPr>
              <w:t xml:space="preserve"> </w:t>
            </w:r>
          </w:p>
          <w:p w14:paraId="621C24AE" w14:textId="00C0D772" w:rsidR="463DF3BF" w:rsidRPr="00F721EE" w:rsidRDefault="463DF3BF" w:rsidP="6ECEB3B7">
            <w:pPr>
              <w:pStyle w:val="ListParagraph"/>
              <w:numPr>
                <w:ilvl w:val="0"/>
                <w:numId w:val="5"/>
              </w:numPr>
              <w:rPr>
                <w:color w:val="000000" w:themeColor="text1"/>
                <w:sz w:val="20"/>
                <w:szCs w:val="20"/>
              </w:rPr>
            </w:pPr>
            <w:r w:rsidRPr="00F721EE">
              <w:rPr>
                <w:color w:val="000000" w:themeColor="text1"/>
                <w:sz w:val="20"/>
                <w:szCs w:val="20"/>
              </w:rPr>
              <w:t xml:space="preserve">Parents have been </w:t>
            </w:r>
            <w:r w:rsidR="00413BDA">
              <w:rPr>
                <w:color w:val="000000" w:themeColor="text1"/>
                <w:sz w:val="20"/>
                <w:szCs w:val="20"/>
              </w:rPr>
              <w:t>encouraged to continue</w:t>
            </w:r>
            <w:r w:rsidRPr="00F721EE">
              <w:rPr>
                <w:color w:val="000000" w:themeColor="text1"/>
                <w:sz w:val="20"/>
                <w:szCs w:val="20"/>
              </w:rPr>
              <w:t xml:space="preserve"> </w:t>
            </w:r>
            <w:proofErr w:type="spellStart"/>
            <w:r w:rsidRPr="00F721EE">
              <w:rPr>
                <w:color w:val="000000" w:themeColor="text1"/>
                <w:sz w:val="20"/>
                <w:szCs w:val="20"/>
              </w:rPr>
              <w:t>to</w:t>
            </w:r>
            <w:proofErr w:type="spellEnd"/>
            <w:r w:rsidRPr="00F721EE">
              <w:rPr>
                <w:color w:val="000000" w:themeColor="text1"/>
                <w:sz w:val="20"/>
                <w:szCs w:val="20"/>
              </w:rPr>
              <w:t xml:space="preserve"> wear a face covering when dropping off and picking up pupils</w:t>
            </w:r>
            <w:r w:rsidR="00413BDA">
              <w:rPr>
                <w:color w:val="000000" w:themeColor="text1"/>
                <w:sz w:val="20"/>
                <w:szCs w:val="20"/>
              </w:rPr>
              <w:t>, particularly if speaking to staff</w:t>
            </w:r>
          </w:p>
          <w:p w14:paraId="1373E08C" w14:textId="77777777" w:rsidR="002E770F" w:rsidRPr="00F721EE" w:rsidRDefault="002E770F" w:rsidP="002E770F">
            <w:pPr>
              <w:pStyle w:val="ListParagraph"/>
              <w:numPr>
                <w:ilvl w:val="0"/>
                <w:numId w:val="5"/>
              </w:numPr>
              <w:rPr>
                <w:color w:val="000000" w:themeColor="text1"/>
                <w:sz w:val="20"/>
                <w:szCs w:val="20"/>
              </w:rPr>
            </w:pPr>
            <w:r w:rsidRPr="00F721EE">
              <w:rPr>
                <w:color w:val="000000" w:themeColor="text1"/>
                <w:sz w:val="20"/>
                <w:szCs w:val="20"/>
              </w:rPr>
              <w:t>Parents are to be encouraged to bring their child to school with a single parent only</w:t>
            </w:r>
          </w:p>
          <w:p w14:paraId="1328227E" w14:textId="2EC1B6C0" w:rsidR="12F7F816" w:rsidRPr="00F721EE" w:rsidRDefault="09011191" w:rsidP="6ECEB3B7">
            <w:pPr>
              <w:pStyle w:val="ListParagraph"/>
              <w:numPr>
                <w:ilvl w:val="0"/>
                <w:numId w:val="5"/>
              </w:numPr>
              <w:rPr>
                <w:color w:val="000000" w:themeColor="text1"/>
                <w:sz w:val="20"/>
                <w:szCs w:val="20"/>
              </w:rPr>
            </w:pPr>
            <w:r w:rsidRPr="6183EEBF">
              <w:rPr>
                <w:color w:val="000000" w:themeColor="text1"/>
                <w:sz w:val="20"/>
                <w:szCs w:val="20"/>
              </w:rPr>
              <w:t xml:space="preserve">At the end of the day, children with siblings in a different year group will </w:t>
            </w:r>
            <w:r w:rsidRPr="6183EEBF">
              <w:rPr>
                <w:strike/>
                <w:color w:val="000000" w:themeColor="text1"/>
                <w:sz w:val="20"/>
                <w:szCs w:val="20"/>
              </w:rPr>
              <w:t>wait with Mrs Lennon in the playground.</w:t>
            </w:r>
            <w:r w:rsidRPr="6183EEBF">
              <w:rPr>
                <w:color w:val="000000" w:themeColor="text1"/>
                <w:sz w:val="20"/>
                <w:szCs w:val="20"/>
              </w:rPr>
              <w:t xml:space="preserve"> Collect their sibling </w:t>
            </w:r>
            <w:r w:rsidRPr="6183EEBF">
              <w:rPr>
                <w:color w:val="000000" w:themeColor="text1"/>
                <w:sz w:val="20"/>
                <w:szCs w:val="20"/>
              </w:rPr>
              <w:lastRenderedPageBreak/>
              <w:t xml:space="preserve">in the playground. </w:t>
            </w:r>
            <w:r w:rsidR="00413BDA">
              <w:rPr>
                <w:color w:val="000000" w:themeColor="text1"/>
                <w:sz w:val="20"/>
                <w:szCs w:val="20"/>
              </w:rPr>
              <w:t xml:space="preserve">They can </w:t>
            </w:r>
            <w:r w:rsidRPr="6183EEBF">
              <w:rPr>
                <w:color w:val="000000" w:themeColor="text1"/>
                <w:sz w:val="20"/>
                <w:szCs w:val="20"/>
              </w:rPr>
              <w:t>leave through most convenient exit</w:t>
            </w:r>
          </w:p>
          <w:p w14:paraId="632A8D3F" w14:textId="39A054A8" w:rsidR="002E770F" w:rsidRPr="00F721EE" w:rsidRDefault="6A8587A4" w:rsidP="6183EEBF">
            <w:pPr>
              <w:pStyle w:val="ListParagraph"/>
              <w:numPr>
                <w:ilvl w:val="0"/>
                <w:numId w:val="5"/>
              </w:numPr>
              <w:rPr>
                <w:color w:val="000000" w:themeColor="text1"/>
                <w:sz w:val="20"/>
                <w:szCs w:val="20"/>
                <w:u w:val="single"/>
              </w:rPr>
            </w:pPr>
            <w:r w:rsidRPr="6183EEBF">
              <w:rPr>
                <w:color w:val="000000" w:themeColor="text1"/>
                <w:sz w:val="20"/>
                <w:szCs w:val="20"/>
                <w:u w:val="single"/>
              </w:rPr>
              <w:t>Staff/core SLT staff will wait 2 metres</w:t>
            </w:r>
            <w:r w:rsidR="413F605E" w:rsidRPr="6183EEBF">
              <w:rPr>
                <w:color w:val="000000" w:themeColor="text1"/>
                <w:sz w:val="20"/>
                <w:szCs w:val="20"/>
                <w:u w:val="single"/>
              </w:rPr>
              <w:t xml:space="preserve"> back</w:t>
            </w:r>
            <w:r w:rsidRPr="6183EEBF">
              <w:rPr>
                <w:color w:val="000000" w:themeColor="text1"/>
                <w:sz w:val="20"/>
                <w:szCs w:val="20"/>
                <w:u w:val="single"/>
              </w:rPr>
              <w:t xml:space="preserve"> when children enter the school via Grenoble Gardens or </w:t>
            </w:r>
            <w:proofErr w:type="spellStart"/>
            <w:r w:rsidRPr="6183EEBF">
              <w:rPr>
                <w:color w:val="000000" w:themeColor="text1"/>
                <w:sz w:val="20"/>
                <w:szCs w:val="20"/>
                <w:u w:val="single"/>
              </w:rPr>
              <w:t>Tottenhall</w:t>
            </w:r>
            <w:proofErr w:type="spellEnd"/>
          </w:p>
          <w:p w14:paraId="14304F1F" w14:textId="47633A5C" w:rsidR="00F721EE" w:rsidRPr="00413BDA" w:rsidRDefault="002E770F" w:rsidP="00F721EE">
            <w:pPr>
              <w:pStyle w:val="ListParagraph"/>
              <w:numPr>
                <w:ilvl w:val="0"/>
                <w:numId w:val="5"/>
              </w:numPr>
              <w:rPr>
                <w:strike/>
                <w:color w:val="000000" w:themeColor="text1"/>
                <w:sz w:val="20"/>
                <w:szCs w:val="20"/>
              </w:rPr>
            </w:pPr>
            <w:r w:rsidRPr="00413BDA">
              <w:rPr>
                <w:strike/>
                <w:color w:val="000000" w:themeColor="text1"/>
                <w:sz w:val="20"/>
                <w:szCs w:val="20"/>
              </w:rPr>
              <w:t>At the end of the</w:t>
            </w:r>
            <w:r w:rsidR="009C402B" w:rsidRPr="00413BDA">
              <w:rPr>
                <w:strike/>
                <w:color w:val="000000" w:themeColor="text1"/>
                <w:sz w:val="20"/>
                <w:szCs w:val="20"/>
              </w:rPr>
              <w:t xml:space="preserve"> </w:t>
            </w:r>
            <w:r w:rsidRPr="00413BDA">
              <w:rPr>
                <w:strike/>
                <w:color w:val="000000" w:themeColor="text1"/>
                <w:sz w:val="20"/>
                <w:szCs w:val="20"/>
              </w:rPr>
              <w:t xml:space="preserve">day, children in each ‘family’, when the timetable says their parents should pick them up, will exit in line and wait in the designated playground area </w:t>
            </w:r>
            <w:r w:rsidR="00413BDA">
              <w:rPr>
                <w:color w:val="000000" w:themeColor="text1"/>
                <w:sz w:val="20"/>
                <w:szCs w:val="20"/>
              </w:rPr>
              <w:t>There are designated places for year groups to dismiss pupils from to avoid clogging up the ramp and exit.</w:t>
            </w:r>
          </w:p>
          <w:p w14:paraId="618766DB" w14:textId="77777777" w:rsidR="002E770F" w:rsidRPr="00F721EE" w:rsidRDefault="002E770F" w:rsidP="002E770F">
            <w:pPr>
              <w:pStyle w:val="ListParagraph"/>
              <w:numPr>
                <w:ilvl w:val="0"/>
                <w:numId w:val="5"/>
              </w:numPr>
              <w:rPr>
                <w:color w:val="000000" w:themeColor="text1"/>
                <w:sz w:val="20"/>
                <w:szCs w:val="20"/>
              </w:rPr>
            </w:pPr>
            <w:r w:rsidRPr="00F721EE">
              <w:rPr>
                <w:color w:val="000000" w:themeColor="text1"/>
                <w:sz w:val="20"/>
                <w:szCs w:val="20"/>
              </w:rPr>
              <w:t xml:space="preserve">Once they see their parent (who will be waiting outside in Grenoble Gardens or </w:t>
            </w:r>
            <w:proofErr w:type="spellStart"/>
            <w:r w:rsidRPr="00F721EE">
              <w:rPr>
                <w:color w:val="000000" w:themeColor="text1"/>
                <w:sz w:val="20"/>
                <w:szCs w:val="20"/>
              </w:rPr>
              <w:t>Tottenhall</w:t>
            </w:r>
            <w:proofErr w:type="spellEnd"/>
            <w:r w:rsidRPr="00F721EE">
              <w:rPr>
                <w:color w:val="000000" w:themeColor="text1"/>
                <w:sz w:val="20"/>
                <w:szCs w:val="20"/>
              </w:rPr>
              <w:t xml:space="preserve"> Road) they can join them</w:t>
            </w:r>
          </w:p>
          <w:p w14:paraId="24F42E8A" w14:textId="6B529171" w:rsidR="002E770F" w:rsidRDefault="6A8587A4" w:rsidP="002E770F">
            <w:pPr>
              <w:pStyle w:val="ListParagraph"/>
              <w:numPr>
                <w:ilvl w:val="0"/>
                <w:numId w:val="5"/>
              </w:numPr>
              <w:rPr>
                <w:color w:val="000000" w:themeColor="text1"/>
                <w:sz w:val="20"/>
                <w:szCs w:val="20"/>
              </w:rPr>
            </w:pPr>
            <w:r w:rsidRPr="6183EEBF">
              <w:rPr>
                <w:color w:val="000000" w:themeColor="text1"/>
                <w:sz w:val="20"/>
                <w:szCs w:val="20"/>
              </w:rPr>
              <w:t>Pupils who are late for drop off and pick up will need to come in/exit through the main entrance. I</w:t>
            </w:r>
            <w:r w:rsidRPr="6183EEBF">
              <w:rPr>
                <w:strike/>
                <w:color w:val="000000" w:themeColor="text1"/>
                <w:sz w:val="20"/>
                <w:szCs w:val="20"/>
              </w:rPr>
              <w:t xml:space="preserve">f this occurs more than once the parent </w:t>
            </w:r>
            <w:r w:rsidR="1B2C7079" w:rsidRPr="6183EEBF">
              <w:rPr>
                <w:strike/>
                <w:color w:val="000000" w:themeColor="text1"/>
                <w:sz w:val="20"/>
                <w:szCs w:val="20"/>
              </w:rPr>
              <w:t xml:space="preserve">contacted and an explanation as to why it is </w:t>
            </w:r>
            <w:proofErr w:type="gramStart"/>
            <w:r w:rsidR="1B2C7079" w:rsidRPr="6183EEBF">
              <w:rPr>
                <w:strike/>
                <w:color w:val="000000" w:themeColor="text1"/>
                <w:sz w:val="20"/>
                <w:szCs w:val="20"/>
              </w:rPr>
              <w:t>important</w:t>
            </w:r>
            <w:proofErr w:type="gramEnd"/>
            <w:r w:rsidR="1B2C7079" w:rsidRPr="6183EEBF">
              <w:rPr>
                <w:strike/>
                <w:color w:val="000000" w:themeColor="text1"/>
                <w:sz w:val="20"/>
                <w:szCs w:val="20"/>
              </w:rPr>
              <w:t xml:space="preserve"> they arrive and leave at their allocated time.</w:t>
            </w:r>
            <w:r w:rsidR="1B2C7079" w:rsidRPr="6183EEBF">
              <w:rPr>
                <w:color w:val="000000" w:themeColor="text1"/>
                <w:sz w:val="20"/>
                <w:szCs w:val="20"/>
              </w:rPr>
              <w:t xml:space="preserve"> </w:t>
            </w:r>
            <w:r w:rsidRPr="6183EEBF">
              <w:rPr>
                <w:color w:val="000000" w:themeColor="text1"/>
                <w:sz w:val="20"/>
                <w:szCs w:val="20"/>
              </w:rPr>
              <w:t xml:space="preserve"> </w:t>
            </w:r>
            <w:r w:rsidRPr="6183EEBF">
              <w:rPr>
                <w:strike/>
                <w:color w:val="000000" w:themeColor="text1"/>
                <w:sz w:val="20"/>
                <w:szCs w:val="20"/>
              </w:rPr>
              <w:t xml:space="preserve">(This will be made clear in </w:t>
            </w:r>
            <w:r w:rsidR="1B2C7079" w:rsidRPr="6183EEBF">
              <w:rPr>
                <w:strike/>
                <w:color w:val="000000" w:themeColor="text1"/>
                <w:sz w:val="20"/>
                <w:szCs w:val="20"/>
              </w:rPr>
              <w:t>the home</w:t>
            </w:r>
            <w:r w:rsidRPr="6183EEBF">
              <w:rPr>
                <w:strike/>
                <w:color w:val="000000" w:themeColor="text1"/>
                <w:sz w:val="20"/>
                <w:szCs w:val="20"/>
              </w:rPr>
              <w:t>/school agreement)</w:t>
            </w:r>
            <w:r w:rsidRPr="6183EEBF">
              <w:rPr>
                <w:color w:val="000000" w:themeColor="text1"/>
                <w:sz w:val="20"/>
                <w:szCs w:val="20"/>
              </w:rPr>
              <w:t xml:space="preserve"> </w:t>
            </w:r>
            <w:r w:rsidRPr="6183EEBF">
              <w:rPr>
                <w:color w:val="2918C7"/>
                <w:sz w:val="20"/>
                <w:szCs w:val="20"/>
              </w:rPr>
              <w:t>Latecomers will be addressed in line with the school’s normal attendance policy and procedures</w:t>
            </w:r>
          </w:p>
          <w:p w14:paraId="5D4C60FA" w14:textId="5AF22252" w:rsidR="002E770F" w:rsidRPr="008A52C0" w:rsidRDefault="4E0C8D26" w:rsidP="6183EEBF">
            <w:pPr>
              <w:pStyle w:val="ListParagraph"/>
              <w:numPr>
                <w:ilvl w:val="0"/>
                <w:numId w:val="5"/>
              </w:numPr>
              <w:rPr>
                <w:strike/>
                <w:color w:val="000000" w:themeColor="text1"/>
                <w:sz w:val="20"/>
                <w:szCs w:val="20"/>
              </w:rPr>
            </w:pPr>
            <w:r w:rsidRPr="6183EEBF">
              <w:rPr>
                <w:strike/>
                <w:sz w:val="20"/>
                <w:szCs w:val="20"/>
              </w:rPr>
              <w:t>All visitors to the school will be requested to take an LFD test. Before they come and wear a mask in communal spaces unless exempt.</w:t>
            </w:r>
          </w:p>
          <w:p w14:paraId="5997CC1D" w14:textId="14C193AD" w:rsidR="002E770F" w:rsidRPr="008A52C0" w:rsidRDefault="6183EEBF" w:rsidP="6183EEBF">
            <w:pPr>
              <w:pStyle w:val="ListParagraph"/>
              <w:numPr>
                <w:ilvl w:val="0"/>
                <w:numId w:val="5"/>
              </w:numPr>
              <w:rPr>
                <w:color w:val="261CE6"/>
                <w:sz w:val="20"/>
                <w:szCs w:val="20"/>
              </w:rPr>
            </w:pPr>
            <w:r w:rsidRPr="6183EEBF">
              <w:rPr>
                <w:color w:val="261CE6"/>
                <w:sz w:val="20"/>
                <w:szCs w:val="20"/>
              </w:rPr>
              <w:t>All visitors to the school will be requested to wear a mask in communal areas</w:t>
            </w:r>
            <w:r w:rsidR="00413BDA">
              <w:rPr>
                <w:color w:val="261CE6"/>
                <w:sz w:val="20"/>
                <w:szCs w:val="20"/>
              </w:rPr>
              <w:t xml:space="preserve"> and in work spaces if a) others are there or b) the areas are poorly ventilated</w:t>
            </w:r>
          </w:p>
        </w:tc>
        <w:tc>
          <w:tcPr>
            <w:tcW w:w="2268" w:type="dxa"/>
          </w:tcPr>
          <w:p w14:paraId="48EF470D" w14:textId="3886D291" w:rsidR="002E770F" w:rsidRPr="00F721EE" w:rsidRDefault="002E770F" w:rsidP="002E770F">
            <w:pPr>
              <w:rPr>
                <w:color w:val="000000" w:themeColor="text1"/>
                <w:sz w:val="20"/>
                <w:szCs w:val="20"/>
              </w:rPr>
            </w:pPr>
          </w:p>
        </w:tc>
        <w:tc>
          <w:tcPr>
            <w:tcW w:w="1417" w:type="dxa"/>
          </w:tcPr>
          <w:p w14:paraId="3FE9F23F" w14:textId="77777777" w:rsidR="002E770F" w:rsidRPr="00F721EE" w:rsidRDefault="002E770F" w:rsidP="002E770F">
            <w:pPr>
              <w:rPr>
                <w:color w:val="000000" w:themeColor="text1"/>
                <w:sz w:val="20"/>
                <w:szCs w:val="20"/>
              </w:rPr>
            </w:pPr>
          </w:p>
          <w:p w14:paraId="08CE6F91" w14:textId="77777777" w:rsidR="002E770F" w:rsidRPr="00F721EE" w:rsidRDefault="002E770F" w:rsidP="002E770F">
            <w:pPr>
              <w:rPr>
                <w:color w:val="000000" w:themeColor="text1"/>
                <w:sz w:val="20"/>
                <w:szCs w:val="20"/>
              </w:rPr>
            </w:pPr>
          </w:p>
          <w:p w14:paraId="2B316EB5" w14:textId="19567659" w:rsidR="6ECEB3B7" w:rsidRPr="00F721EE" w:rsidRDefault="6ECEB3B7" w:rsidP="6ECEB3B7">
            <w:pPr>
              <w:rPr>
                <w:color w:val="000000" w:themeColor="text1"/>
                <w:sz w:val="20"/>
                <w:szCs w:val="20"/>
              </w:rPr>
            </w:pPr>
          </w:p>
          <w:p w14:paraId="214619E1" w14:textId="3BC72412" w:rsidR="6ECEB3B7" w:rsidRPr="00F721EE" w:rsidRDefault="6ECEB3B7" w:rsidP="6ECEB3B7">
            <w:pPr>
              <w:rPr>
                <w:color w:val="000000" w:themeColor="text1"/>
                <w:sz w:val="20"/>
                <w:szCs w:val="20"/>
              </w:rPr>
            </w:pPr>
          </w:p>
          <w:p w14:paraId="44581BCD" w14:textId="31918B30" w:rsidR="6ECEB3B7" w:rsidRPr="00F721EE" w:rsidRDefault="6ECEB3B7" w:rsidP="6ECEB3B7">
            <w:pPr>
              <w:rPr>
                <w:color w:val="000000" w:themeColor="text1"/>
                <w:sz w:val="20"/>
                <w:szCs w:val="20"/>
              </w:rPr>
            </w:pPr>
          </w:p>
          <w:p w14:paraId="77DB88FD" w14:textId="5A265EA1" w:rsidR="6ECEB3B7" w:rsidRPr="00F721EE" w:rsidRDefault="6ECEB3B7" w:rsidP="6ECEB3B7">
            <w:pPr>
              <w:rPr>
                <w:color w:val="000000" w:themeColor="text1"/>
                <w:sz w:val="20"/>
                <w:szCs w:val="20"/>
              </w:rPr>
            </w:pPr>
          </w:p>
          <w:p w14:paraId="4E5EC9A2" w14:textId="3F87EC39" w:rsidR="6ECEB3B7" w:rsidRPr="00F721EE" w:rsidRDefault="6ECEB3B7" w:rsidP="6ECEB3B7">
            <w:pPr>
              <w:rPr>
                <w:color w:val="000000" w:themeColor="text1"/>
                <w:sz w:val="20"/>
                <w:szCs w:val="20"/>
              </w:rPr>
            </w:pPr>
          </w:p>
          <w:p w14:paraId="61CDCEAD" w14:textId="77777777" w:rsidR="002E770F" w:rsidRPr="00F721EE" w:rsidRDefault="002E770F" w:rsidP="002E770F">
            <w:pPr>
              <w:rPr>
                <w:color w:val="000000" w:themeColor="text1"/>
                <w:sz w:val="20"/>
                <w:szCs w:val="20"/>
              </w:rPr>
            </w:pPr>
          </w:p>
          <w:p w14:paraId="6BB9E253" w14:textId="3AD8E3E9" w:rsidR="002E770F" w:rsidRPr="00F721EE" w:rsidRDefault="5E84C754" w:rsidP="6ECEB3B7">
            <w:pPr>
              <w:rPr>
                <w:color w:val="000000" w:themeColor="text1"/>
                <w:sz w:val="20"/>
                <w:szCs w:val="20"/>
              </w:rPr>
            </w:pPr>
            <w:r w:rsidRPr="00F721EE">
              <w:rPr>
                <w:color w:val="000000" w:themeColor="text1"/>
                <w:sz w:val="20"/>
                <w:szCs w:val="20"/>
              </w:rPr>
              <w:t>Site Manager &amp; member of staff</w:t>
            </w:r>
          </w:p>
          <w:p w14:paraId="23DE523C" w14:textId="77777777" w:rsidR="002E770F" w:rsidRPr="00F721EE" w:rsidRDefault="002E770F" w:rsidP="002E770F">
            <w:pPr>
              <w:rPr>
                <w:color w:val="000000" w:themeColor="text1"/>
                <w:sz w:val="20"/>
                <w:szCs w:val="20"/>
              </w:rPr>
            </w:pPr>
          </w:p>
          <w:p w14:paraId="06551EF2" w14:textId="7CD8F506" w:rsidR="002E770F" w:rsidRPr="00F721EE" w:rsidRDefault="002E770F" w:rsidP="002E770F">
            <w:pPr>
              <w:rPr>
                <w:color w:val="000000" w:themeColor="text1"/>
                <w:sz w:val="20"/>
                <w:szCs w:val="20"/>
              </w:rPr>
            </w:pPr>
          </w:p>
        </w:tc>
        <w:tc>
          <w:tcPr>
            <w:tcW w:w="1134" w:type="dxa"/>
          </w:tcPr>
          <w:p w14:paraId="52E56223" w14:textId="77777777" w:rsidR="002E770F" w:rsidRPr="00F721EE" w:rsidRDefault="002E770F" w:rsidP="002E770F">
            <w:pPr>
              <w:rPr>
                <w:color w:val="000000" w:themeColor="text1"/>
                <w:sz w:val="20"/>
                <w:szCs w:val="20"/>
              </w:rPr>
            </w:pPr>
          </w:p>
          <w:p w14:paraId="144A5D23" w14:textId="77777777" w:rsidR="009C402B" w:rsidRPr="00F721EE" w:rsidRDefault="009C402B" w:rsidP="002E770F">
            <w:pPr>
              <w:rPr>
                <w:color w:val="000000" w:themeColor="text1"/>
                <w:sz w:val="20"/>
                <w:szCs w:val="20"/>
              </w:rPr>
            </w:pPr>
          </w:p>
          <w:p w14:paraId="738610EB" w14:textId="77777777" w:rsidR="009C402B" w:rsidRPr="00F721EE" w:rsidRDefault="009C402B" w:rsidP="002E770F">
            <w:pPr>
              <w:rPr>
                <w:color w:val="000000" w:themeColor="text1"/>
                <w:sz w:val="20"/>
                <w:szCs w:val="20"/>
              </w:rPr>
            </w:pPr>
          </w:p>
          <w:p w14:paraId="637805D2" w14:textId="77777777" w:rsidR="002E770F" w:rsidRPr="00F721EE" w:rsidRDefault="002E770F" w:rsidP="002E770F">
            <w:pPr>
              <w:rPr>
                <w:color w:val="000000" w:themeColor="text1"/>
                <w:sz w:val="20"/>
                <w:szCs w:val="20"/>
              </w:rPr>
            </w:pPr>
          </w:p>
          <w:p w14:paraId="463F29E8" w14:textId="77777777" w:rsidR="002E770F" w:rsidRPr="00F721EE" w:rsidRDefault="002E770F" w:rsidP="002E770F">
            <w:pPr>
              <w:rPr>
                <w:color w:val="000000" w:themeColor="text1"/>
                <w:sz w:val="20"/>
                <w:szCs w:val="20"/>
              </w:rPr>
            </w:pPr>
          </w:p>
          <w:p w14:paraId="3B7B4B86" w14:textId="77777777" w:rsidR="002E770F" w:rsidRPr="00F721EE" w:rsidRDefault="002E770F" w:rsidP="002E770F">
            <w:pPr>
              <w:rPr>
                <w:color w:val="000000" w:themeColor="text1"/>
                <w:sz w:val="20"/>
                <w:szCs w:val="20"/>
              </w:rPr>
            </w:pPr>
          </w:p>
          <w:p w14:paraId="3A0FF5F2" w14:textId="77777777" w:rsidR="002E770F" w:rsidRPr="00F721EE" w:rsidRDefault="002E770F" w:rsidP="002E770F">
            <w:pPr>
              <w:rPr>
                <w:color w:val="000000" w:themeColor="text1"/>
                <w:sz w:val="20"/>
                <w:szCs w:val="20"/>
              </w:rPr>
            </w:pPr>
          </w:p>
          <w:p w14:paraId="5630AD66" w14:textId="77777777" w:rsidR="002E770F" w:rsidRPr="00F721EE" w:rsidRDefault="002E770F" w:rsidP="009C402B">
            <w:pPr>
              <w:rPr>
                <w:color w:val="000000" w:themeColor="text1"/>
                <w:sz w:val="20"/>
                <w:szCs w:val="20"/>
              </w:rPr>
            </w:pPr>
          </w:p>
        </w:tc>
        <w:tc>
          <w:tcPr>
            <w:tcW w:w="1418" w:type="dxa"/>
          </w:tcPr>
          <w:p w14:paraId="61829076" w14:textId="77777777" w:rsidR="002E770F" w:rsidRPr="00F721EE" w:rsidRDefault="002E770F" w:rsidP="002E770F">
            <w:pPr>
              <w:rPr>
                <w:color w:val="000000" w:themeColor="text1"/>
                <w:sz w:val="20"/>
                <w:szCs w:val="20"/>
              </w:rPr>
            </w:pPr>
          </w:p>
          <w:p w14:paraId="6EF10875" w14:textId="493C22DD" w:rsidR="008C20EF" w:rsidRPr="00F721EE" w:rsidRDefault="008C20EF" w:rsidP="002E770F">
            <w:pPr>
              <w:rPr>
                <w:color w:val="000000" w:themeColor="text1"/>
                <w:sz w:val="20"/>
                <w:szCs w:val="20"/>
              </w:rPr>
            </w:pPr>
            <w:r w:rsidRPr="00F721EE">
              <w:rPr>
                <w:color w:val="000000" w:themeColor="text1"/>
                <w:sz w:val="20"/>
                <w:szCs w:val="20"/>
              </w:rPr>
              <w:t xml:space="preserve"> </w:t>
            </w:r>
          </w:p>
        </w:tc>
      </w:tr>
      <w:tr w:rsidR="00F721EE" w:rsidRPr="00F721EE" w14:paraId="37A1AB03" w14:textId="77777777" w:rsidTr="6183EEBF">
        <w:trPr>
          <w:trHeight w:val="983"/>
        </w:trPr>
        <w:tc>
          <w:tcPr>
            <w:tcW w:w="2127" w:type="dxa"/>
          </w:tcPr>
          <w:p w14:paraId="2106C7AE" w14:textId="76BEF5F2" w:rsidR="002E770F" w:rsidRPr="00F721EE" w:rsidRDefault="00C307D2" w:rsidP="002E770F">
            <w:pPr>
              <w:rPr>
                <w:color w:val="000000" w:themeColor="text1"/>
                <w:sz w:val="20"/>
                <w:szCs w:val="20"/>
              </w:rPr>
            </w:pPr>
            <w:r>
              <w:rPr>
                <w:color w:val="000000" w:themeColor="text1"/>
                <w:sz w:val="20"/>
                <w:szCs w:val="20"/>
              </w:rPr>
              <w:lastRenderedPageBreak/>
              <w:t>4</w:t>
            </w:r>
            <w:r w:rsidR="002E770F" w:rsidRPr="00F721EE">
              <w:rPr>
                <w:color w:val="000000" w:themeColor="text1"/>
                <w:sz w:val="20"/>
                <w:szCs w:val="20"/>
              </w:rPr>
              <w:t>. Access to the staff room and kitchenette area</w:t>
            </w:r>
          </w:p>
          <w:p w14:paraId="1B4D6FA4" w14:textId="77777777" w:rsidR="002E770F" w:rsidRPr="00F721EE" w:rsidRDefault="002E770F" w:rsidP="002E770F">
            <w:pPr>
              <w:rPr>
                <w:color w:val="000000" w:themeColor="text1"/>
                <w:sz w:val="20"/>
                <w:szCs w:val="20"/>
              </w:rPr>
            </w:pPr>
            <w:r w:rsidRPr="00F721EE">
              <w:rPr>
                <w:color w:val="000000" w:themeColor="text1"/>
                <w:sz w:val="20"/>
                <w:szCs w:val="20"/>
              </w:rPr>
              <w:t>and access for staff to toilets</w:t>
            </w:r>
          </w:p>
        </w:tc>
        <w:tc>
          <w:tcPr>
            <w:tcW w:w="2693" w:type="dxa"/>
          </w:tcPr>
          <w:p w14:paraId="549D7D0F" w14:textId="77777777" w:rsidR="002E770F" w:rsidRPr="00F721EE" w:rsidRDefault="002E770F" w:rsidP="002E770F">
            <w:pPr>
              <w:rPr>
                <w:color w:val="000000" w:themeColor="text1"/>
                <w:sz w:val="20"/>
                <w:szCs w:val="20"/>
              </w:rPr>
            </w:pPr>
            <w:r w:rsidRPr="00F721EE">
              <w:rPr>
                <w:color w:val="000000" w:themeColor="text1"/>
                <w:sz w:val="20"/>
                <w:szCs w:val="20"/>
              </w:rPr>
              <w:t xml:space="preserve">Staff could catch covid-19 through close contact with common area and use of utensils, seating area etc. </w:t>
            </w:r>
          </w:p>
        </w:tc>
        <w:tc>
          <w:tcPr>
            <w:tcW w:w="4395" w:type="dxa"/>
          </w:tcPr>
          <w:p w14:paraId="06E4FB60" w14:textId="0CC708EC" w:rsidR="002E770F" w:rsidRPr="00F721EE" w:rsidRDefault="6A8587A4" w:rsidP="6183EEBF">
            <w:pPr>
              <w:pStyle w:val="ListParagraph"/>
              <w:numPr>
                <w:ilvl w:val="0"/>
                <w:numId w:val="5"/>
              </w:numPr>
              <w:rPr>
                <w:strike/>
                <w:color w:val="000000" w:themeColor="text1"/>
                <w:sz w:val="20"/>
                <w:szCs w:val="20"/>
              </w:rPr>
            </w:pPr>
            <w:r w:rsidRPr="6183EEBF">
              <w:rPr>
                <w:strike/>
                <w:color w:val="000000" w:themeColor="text1"/>
                <w:sz w:val="20"/>
                <w:szCs w:val="20"/>
              </w:rPr>
              <w:t xml:space="preserve">Staff </w:t>
            </w:r>
            <w:r w:rsidR="5F36B828" w:rsidRPr="6183EEBF">
              <w:rPr>
                <w:strike/>
                <w:color w:val="000000" w:themeColor="text1"/>
                <w:sz w:val="20"/>
                <w:szCs w:val="20"/>
              </w:rPr>
              <w:t>will be asked to limit numbers using the staffroom at one time and sit distanced from staff in other year groups</w:t>
            </w:r>
          </w:p>
          <w:p w14:paraId="1862A4E0" w14:textId="28643BEF" w:rsidR="6183EEBF" w:rsidRDefault="6183EEBF" w:rsidP="6183EEBF">
            <w:pPr>
              <w:pStyle w:val="ListParagraph"/>
              <w:numPr>
                <w:ilvl w:val="0"/>
                <w:numId w:val="5"/>
              </w:numPr>
              <w:rPr>
                <w:color w:val="261CE6"/>
                <w:sz w:val="20"/>
                <w:szCs w:val="20"/>
              </w:rPr>
            </w:pPr>
            <w:r w:rsidRPr="6183EEBF">
              <w:rPr>
                <w:color w:val="261CE6"/>
                <w:sz w:val="20"/>
                <w:szCs w:val="20"/>
              </w:rPr>
              <w:t>Staff are encouraged to continue to limit numbers in communal areas and still maintain some distance when seated together. They are encouraged to maintain good hand hygiene and clean up after themselves thoroughly – not leaving utensils etc. Unwashed.</w:t>
            </w:r>
          </w:p>
          <w:p w14:paraId="6505330E" w14:textId="5D6E2ECB" w:rsidR="002E770F" w:rsidRPr="00F721EE" w:rsidRDefault="6A8587A4" w:rsidP="6183EEBF">
            <w:pPr>
              <w:pStyle w:val="ListParagraph"/>
              <w:numPr>
                <w:ilvl w:val="0"/>
                <w:numId w:val="5"/>
              </w:numPr>
              <w:rPr>
                <w:color w:val="000000" w:themeColor="text1"/>
                <w:sz w:val="20"/>
                <w:szCs w:val="20"/>
              </w:rPr>
            </w:pPr>
            <w:r w:rsidRPr="6183EEBF">
              <w:rPr>
                <w:color w:val="261CE6"/>
                <w:sz w:val="20"/>
                <w:szCs w:val="20"/>
              </w:rPr>
              <w:t>Ventilation in staffroom to be reduced to opening some windows and a CO2 monitor to be placed there to monitor airflow</w:t>
            </w:r>
          </w:p>
          <w:p w14:paraId="77A86BB1" w14:textId="77777777" w:rsidR="002E770F" w:rsidRPr="00F721EE" w:rsidRDefault="6A8587A4" w:rsidP="6183EEBF">
            <w:pPr>
              <w:pStyle w:val="ListParagraph"/>
              <w:numPr>
                <w:ilvl w:val="0"/>
                <w:numId w:val="5"/>
              </w:numPr>
              <w:rPr>
                <w:strike/>
                <w:color w:val="000000" w:themeColor="text1"/>
                <w:sz w:val="20"/>
                <w:szCs w:val="20"/>
              </w:rPr>
            </w:pPr>
            <w:r w:rsidRPr="6183EEBF">
              <w:rPr>
                <w:strike/>
                <w:sz w:val="20"/>
                <w:szCs w:val="20"/>
              </w:rPr>
              <w:t>Access to lockers on one in and out basis</w:t>
            </w:r>
          </w:p>
          <w:p w14:paraId="7EE9B3E2" w14:textId="77777777" w:rsidR="002E770F" w:rsidRPr="00F721EE" w:rsidRDefault="6A8587A4" w:rsidP="6183EEBF">
            <w:pPr>
              <w:pStyle w:val="ListParagraph"/>
              <w:numPr>
                <w:ilvl w:val="0"/>
                <w:numId w:val="5"/>
              </w:numPr>
              <w:rPr>
                <w:strike/>
                <w:color w:val="000000" w:themeColor="text1"/>
                <w:sz w:val="20"/>
                <w:szCs w:val="20"/>
              </w:rPr>
            </w:pPr>
            <w:r w:rsidRPr="6183EEBF">
              <w:rPr>
                <w:strike/>
                <w:sz w:val="20"/>
                <w:szCs w:val="20"/>
              </w:rPr>
              <w:t>Encouraging storage of personal items and clothing in personal lockers during shifts</w:t>
            </w:r>
            <w:r w:rsidRPr="6183EEBF">
              <w:rPr>
                <w:sz w:val="20"/>
                <w:szCs w:val="20"/>
              </w:rPr>
              <w:t xml:space="preserve"> </w:t>
            </w:r>
          </w:p>
          <w:p w14:paraId="61675BA9" w14:textId="77777777" w:rsidR="002E770F" w:rsidRPr="00F721EE" w:rsidRDefault="002E770F" w:rsidP="002E770F">
            <w:pPr>
              <w:pStyle w:val="ListParagraph"/>
              <w:numPr>
                <w:ilvl w:val="0"/>
                <w:numId w:val="5"/>
              </w:numPr>
              <w:rPr>
                <w:color w:val="000000" w:themeColor="text1"/>
                <w:sz w:val="20"/>
                <w:szCs w:val="20"/>
              </w:rPr>
            </w:pPr>
            <w:r w:rsidRPr="00F721EE">
              <w:rPr>
                <w:color w:val="000000" w:themeColor="text1"/>
                <w:sz w:val="20"/>
                <w:szCs w:val="20"/>
              </w:rPr>
              <w:t>Staff will be encouraged to bring in food and drinks from home</w:t>
            </w:r>
          </w:p>
          <w:p w14:paraId="732BB27E" w14:textId="22E6FC25" w:rsidR="42CF7790" w:rsidRPr="00F721EE" w:rsidRDefault="35F090E2" w:rsidP="6ECEB3B7">
            <w:pPr>
              <w:pStyle w:val="ListParagraph"/>
              <w:numPr>
                <w:ilvl w:val="0"/>
                <w:numId w:val="5"/>
              </w:numPr>
              <w:rPr>
                <w:color w:val="000000" w:themeColor="text1"/>
                <w:sz w:val="20"/>
                <w:szCs w:val="20"/>
              </w:rPr>
            </w:pPr>
            <w:r w:rsidRPr="6183EEBF">
              <w:rPr>
                <w:color w:val="000000" w:themeColor="text1"/>
                <w:sz w:val="20"/>
                <w:szCs w:val="20"/>
              </w:rPr>
              <w:t xml:space="preserve">To alleviate congestion in the staffroom, Year 6 </w:t>
            </w:r>
            <w:r w:rsidR="16E03ACE" w:rsidRPr="6183EEBF">
              <w:rPr>
                <w:strike/>
                <w:color w:val="000000" w:themeColor="text1"/>
                <w:sz w:val="20"/>
                <w:szCs w:val="20"/>
              </w:rPr>
              <w:t>are encouraged to</w:t>
            </w:r>
            <w:r w:rsidR="16E03ACE" w:rsidRPr="6183EEBF">
              <w:rPr>
                <w:color w:val="000000" w:themeColor="text1"/>
                <w:sz w:val="20"/>
                <w:szCs w:val="20"/>
              </w:rPr>
              <w:t xml:space="preserve"> </w:t>
            </w:r>
            <w:r w:rsidR="16E03ACE" w:rsidRPr="6183EEBF">
              <w:rPr>
                <w:color w:val="2918C7"/>
                <w:sz w:val="20"/>
                <w:szCs w:val="20"/>
              </w:rPr>
              <w:t>have additional spaces to</w:t>
            </w:r>
            <w:r w:rsidR="16E03ACE" w:rsidRPr="6183EEBF">
              <w:rPr>
                <w:color w:val="000000" w:themeColor="text1"/>
                <w:sz w:val="20"/>
                <w:szCs w:val="20"/>
              </w:rPr>
              <w:t xml:space="preserve"> </w:t>
            </w:r>
            <w:r w:rsidRPr="6183EEBF">
              <w:rPr>
                <w:color w:val="000000" w:themeColor="text1"/>
                <w:sz w:val="20"/>
                <w:szCs w:val="20"/>
              </w:rPr>
              <w:t xml:space="preserve">eat their lunch in the Creative Hub and Year 3 </w:t>
            </w:r>
            <w:proofErr w:type="gramStart"/>
            <w:r w:rsidRPr="6183EEBF">
              <w:rPr>
                <w:color w:val="000000" w:themeColor="text1"/>
                <w:sz w:val="20"/>
                <w:szCs w:val="20"/>
              </w:rPr>
              <w:t>-  PPA</w:t>
            </w:r>
            <w:proofErr w:type="gramEnd"/>
            <w:r w:rsidRPr="6183EEBF">
              <w:rPr>
                <w:color w:val="000000" w:themeColor="text1"/>
                <w:sz w:val="20"/>
                <w:szCs w:val="20"/>
              </w:rPr>
              <w:t xml:space="preserve"> room. </w:t>
            </w:r>
            <w:r w:rsidRPr="6183EEBF">
              <w:rPr>
                <w:color w:val="2918C7"/>
                <w:sz w:val="20"/>
                <w:szCs w:val="20"/>
              </w:rPr>
              <w:t xml:space="preserve">All staff are welcome to eat in the staffroom if they wish </w:t>
            </w:r>
          </w:p>
          <w:p w14:paraId="4E191D02" w14:textId="77777777" w:rsidR="002E770F" w:rsidRPr="00F721EE" w:rsidRDefault="002E770F" w:rsidP="002E770F">
            <w:pPr>
              <w:pStyle w:val="ListParagraph"/>
              <w:numPr>
                <w:ilvl w:val="0"/>
                <w:numId w:val="5"/>
              </w:numPr>
              <w:rPr>
                <w:color w:val="000000" w:themeColor="text1"/>
                <w:sz w:val="20"/>
                <w:szCs w:val="20"/>
              </w:rPr>
            </w:pPr>
            <w:r w:rsidRPr="00F721EE">
              <w:rPr>
                <w:color w:val="000000" w:themeColor="text1"/>
                <w:sz w:val="20"/>
                <w:szCs w:val="20"/>
              </w:rPr>
              <w:t xml:space="preserve">Staff to wipe down surfaces after use </w:t>
            </w:r>
          </w:p>
          <w:p w14:paraId="06238C98" w14:textId="05F6DDB7" w:rsidR="002E770F" w:rsidRDefault="6A8587A4" w:rsidP="6183EEBF">
            <w:pPr>
              <w:pStyle w:val="ListParagraph"/>
              <w:numPr>
                <w:ilvl w:val="0"/>
                <w:numId w:val="5"/>
              </w:numPr>
              <w:rPr>
                <w:strike/>
                <w:color w:val="000000" w:themeColor="text1"/>
                <w:sz w:val="20"/>
                <w:szCs w:val="20"/>
              </w:rPr>
            </w:pPr>
            <w:r w:rsidRPr="6183EEBF">
              <w:rPr>
                <w:strike/>
                <w:color w:val="000000" w:themeColor="text1"/>
                <w:sz w:val="20"/>
                <w:szCs w:val="20"/>
              </w:rPr>
              <w:t xml:space="preserve">Staff will have access to the toilets in </w:t>
            </w:r>
            <w:r w:rsidR="00DE70BA" w:rsidRPr="6183EEBF">
              <w:rPr>
                <w:strike/>
                <w:color w:val="000000" w:themeColor="text1"/>
                <w:sz w:val="20"/>
                <w:szCs w:val="20"/>
              </w:rPr>
              <w:t xml:space="preserve">hall, foyer, holding area, house and </w:t>
            </w:r>
            <w:r w:rsidRPr="6183EEBF">
              <w:rPr>
                <w:strike/>
                <w:color w:val="000000" w:themeColor="text1"/>
                <w:sz w:val="20"/>
                <w:szCs w:val="20"/>
              </w:rPr>
              <w:t>staff in Year 3 area to use Y3 disabled toilet</w:t>
            </w:r>
          </w:p>
          <w:p w14:paraId="17A0C5AB" w14:textId="77777777" w:rsidR="002E770F" w:rsidRPr="00F721EE" w:rsidRDefault="002E770F" w:rsidP="002E770F">
            <w:pPr>
              <w:pStyle w:val="ListParagraph"/>
              <w:numPr>
                <w:ilvl w:val="0"/>
                <w:numId w:val="5"/>
              </w:numPr>
              <w:rPr>
                <w:color w:val="000000" w:themeColor="text1"/>
                <w:sz w:val="20"/>
                <w:szCs w:val="20"/>
              </w:rPr>
            </w:pPr>
            <w:r w:rsidRPr="00F721EE">
              <w:rPr>
                <w:color w:val="000000" w:themeColor="text1"/>
                <w:sz w:val="20"/>
                <w:szCs w:val="20"/>
              </w:rPr>
              <w:t>All toilets will be cleaned throughout the day by site manager and assistant site manager</w:t>
            </w:r>
          </w:p>
          <w:p w14:paraId="0FBA0F93" w14:textId="7F798773" w:rsidR="001C0A8F" w:rsidRPr="00F721EE" w:rsidRDefault="00DE70BA" w:rsidP="6183EEBF">
            <w:pPr>
              <w:pStyle w:val="ListParagraph"/>
              <w:numPr>
                <w:ilvl w:val="0"/>
                <w:numId w:val="5"/>
              </w:numPr>
              <w:rPr>
                <w:strike/>
                <w:color w:val="000000" w:themeColor="text1"/>
                <w:sz w:val="20"/>
                <w:szCs w:val="20"/>
              </w:rPr>
            </w:pPr>
            <w:r w:rsidRPr="6183EEBF">
              <w:rPr>
                <w:strike/>
                <w:color w:val="000000" w:themeColor="text1"/>
                <w:sz w:val="20"/>
                <w:szCs w:val="20"/>
              </w:rPr>
              <w:t xml:space="preserve">Wipes to be used by staff before and after using the toilet and then put the </w:t>
            </w:r>
            <w:r w:rsidR="717B9473" w:rsidRPr="6183EEBF">
              <w:rPr>
                <w:strike/>
                <w:color w:val="000000" w:themeColor="text1"/>
                <w:sz w:val="20"/>
                <w:szCs w:val="20"/>
              </w:rPr>
              <w:t>lid</w:t>
            </w:r>
            <w:r w:rsidRPr="6183EEBF">
              <w:rPr>
                <w:strike/>
                <w:color w:val="000000" w:themeColor="text1"/>
                <w:sz w:val="20"/>
                <w:szCs w:val="20"/>
              </w:rPr>
              <w:t xml:space="preserve"> down </w:t>
            </w:r>
            <w:r w:rsidR="21F6A914" w:rsidRPr="6183EEBF">
              <w:rPr>
                <w:strike/>
                <w:color w:val="000000" w:themeColor="text1"/>
                <w:sz w:val="20"/>
                <w:szCs w:val="20"/>
              </w:rPr>
              <w:t>(before flushing)</w:t>
            </w:r>
          </w:p>
        </w:tc>
        <w:tc>
          <w:tcPr>
            <w:tcW w:w="2268" w:type="dxa"/>
          </w:tcPr>
          <w:p w14:paraId="17AD93B2" w14:textId="77777777" w:rsidR="002E770F" w:rsidRPr="00F721EE" w:rsidRDefault="002E770F" w:rsidP="002E770F">
            <w:pPr>
              <w:rPr>
                <w:color w:val="000000" w:themeColor="text1"/>
                <w:sz w:val="20"/>
                <w:szCs w:val="20"/>
              </w:rPr>
            </w:pPr>
          </w:p>
        </w:tc>
        <w:tc>
          <w:tcPr>
            <w:tcW w:w="1417" w:type="dxa"/>
          </w:tcPr>
          <w:p w14:paraId="5FA1FB2A" w14:textId="77777777" w:rsidR="002E770F" w:rsidRPr="00F721EE" w:rsidRDefault="002E770F" w:rsidP="002E770F">
            <w:pPr>
              <w:rPr>
                <w:color w:val="000000" w:themeColor="text1"/>
                <w:sz w:val="20"/>
                <w:szCs w:val="20"/>
              </w:rPr>
            </w:pPr>
            <w:r w:rsidRPr="00F721EE">
              <w:rPr>
                <w:color w:val="000000" w:themeColor="text1"/>
                <w:sz w:val="20"/>
                <w:szCs w:val="20"/>
              </w:rPr>
              <w:t>Site Manager</w:t>
            </w:r>
          </w:p>
        </w:tc>
        <w:tc>
          <w:tcPr>
            <w:tcW w:w="1134" w:type="dxa"/>
          </w:tcPr>
          <w:p w14:paraId="4877D96F" w14:textId="065FE43B" w:rsidR="002E770F" w:rsidRPr="00F721EE" w:rsidRDefault="002E770F" w:rsidP="6183EEBF">
            <w:pPr>
              <w:rPr>
                <w:color w:val="000000" w:themeColor="text1"/>
                <w:sz w:val="20"/>
                <w:szCs w:val="20"/>
              </w:rPr>
            </w:pPr>
          </w:p>
          <w:p w14:paraId="31501250" w14:textId="2D7D1826" w:rsidR="002E770F" w:rsidRPr="00F721EE" w:rsidRDefault="002E770F" w:rsidP="6183EEBF">
            <w:pPr>
              <w:rPr>
                <w:color w:val="000000" w:themeColor="text1"/>
                <w:sz w:val="20"/>
                <w:szCs w:val="20"/>
              </w:rPr>
            </w:pPr>
          </w:p>
          <w:p w14:paraId="460024C3" w14:textId="1BBAED12" w:rsidR="002E770F" w:rsidRPr="00F721EE" w:rsidRDefault="002E770F" w:rsidP="6183EEBF">
            <w:pPr>
              <w:rPr>
                <w:color w:val="000000" w:themeColor="text1"/>
                <w:sz w:val="20"/>
                <w:szCs w:val="20"/>
              </w:rPr>
            </w:pPr>
          </w:p>
          <w:p w14:paraId="1738DAD1" w14:textId="0CCF9A2B" w:rsidR="002E770F" w:rsidRPr="00F721EE" w:rsidRDefault="6183EEBF" w:rsidP="6183EEBF">
            <w:pPr>
              <w:rPr>
                <w:color w:val="000000" w:themeColor="text1"/>
                <w:sz w:val="20"/>
                <w:szCs w:val="20"/>
              </w:rPr>
            </w:pPr>
            <w:r w:rsidRPr="6183EEBF">
              <w:rPr>
                <w:color w:val="261CE6"/>
                <w:sz w:val="20"/>
                <w:szCs w:val="20"/>
              </w:rPr>
              <w:t>28</w:t>
            </w:r>
            <w:r w:rsidRPr="6183EEBF">
              <w:rPr>
                <w:color w:val="261CE6"/>
                <w:sz w:val="20"/>
                <w:szCs w:val="20"/>
                <w:vertAlign w:val="superscript"/>
              </w:rPr>
              <w:t>th</w:t>
            </w:r>
            <w:r w:rsidRPr="6183EEBF">
              <w:rPr>
                <w:color w:val="261CE6"/>
                <w:sz w:val="20"/>
                <w:szCs w:val="20"/>
              </w:rPr>
              <w:t xml:space="preserve"> February</w:t>
            </w:r>
          </w:p>
        </w:tc>
        <w:tc>
          <w:tcPr>
            <w:tcW w:w="1418" w:type="dxa"/>
          </w:tcPr>
          <w:p w14:paraId="0DE4B5B7" w14:textId="77777777" w:rsidR="002E770F" w:rsidRPr="00F721EE" w:rsidRDefault="002E770F" w:rsidP="002E770F">
            <w:pPr>
              <w:rPr>
                <w:color w:val="000000" w:themeColor="text1"/>
                <w:sz w:val="20"/>
                <w:szCs w:val="20"/>
              </w:rPr>
            </w:pPr>
          </w:p>
        </w:tc>
      </w:tr>
      <w:tr w:rsidR="00F721EE" w:rsidRPr="00F721EE" w14:paraId="710FAC76" w14:textId="77777777" w:rsidTr="6183EEBF">
        <w:trPr>
          <w:trHeight w:val="983"/>
        </w:trPr>
        <w:tc>
          <w:tcPr>
            <w:tcW w:w="2127" w:type="dxa"/>
          </w:tcPr>
          <w:p w14:paraId="39670FA3" w14:textId="3106EE65" w:rsidR="002E770F" w:rsidRPr="00F721EE" w:rsidRDefault="00F953B8" w:rsidP="002E770F">
            <w:pPr>
              <w:rPr>
                <w:color w:val="000000" w:themeColor="text1"/>
                <w:sz w:val="20"/>
                <w:szCs w:val="20"/>
              </w:rPr>
            </w:pPr>
            <w:r>
              <w:rPr>
                <w:color w:val="000000" w:themeColor="text1"/>
                <w:sz w:val="20"/>
                <w:szCs w:val="20"/>
              </w:rPr>
              <w:lastRenderedPageBreak/>
              <w:t>5</w:t>
            </w:r>
            <w:r w:rsidR="002E770F" w:rsidRPr="00F721EE">
              <w:rPr>
                <w:color w:val="000000" w:themeColor="text1"/>
                <w:sz w:val="20"/>
                <w:szCs w:val="20"/>
              </w:rPr>
              <w:t>. Pupil toilet areas</w:t>
            </w:r>
          </w:p>
        </w:tc>
        <w:tc>
          <w:tcPr>
            <w:tcW w:w="2693" w:type="dxa"/>
          </w:tcPr>
          <w:p w14:paraId="373EC80A" w14:textId="77777777" w:rsidR="002E770F" w:rsidRPr="00F721EE" w:rsidRDefault="002E770F" w:rsidP="002E770F">
            <w:pPr>
              <w:rPr>
                <w:color w:val="000000" w:themeColor="text1"/>
                <w:sz w:val="20"/>
                <w:szCs w:val="20"/>
              </w:rPr>
            </w:pPr>
            <w:r w:rsidRPr="00F721EE">
              <w:rPr>
                <w:color w:val="000000" w:themeColor="text1"/>
                <w:sz w:val="20"/>
                <w:szCs w:val="20"/>
              </w:rPr>
              <w:t>Pupils could catch covid-19 either through close contact, or through infected surfaces or poor handwashing routines</w:t>
            </w:r>
          </w:p>
        </w:tc>
        <w:tc>
          <w:tcPr>
            <w:tcW w:w="4395" w:type="dxa"/>
          </w:tcPr>
          <w:p w14:paraId="5B996C59" w14:textId="1B1B9513" w:rsidR="358F7506" w:rsidRDefault="358F7506" w:rsidP="0E45C0EF">
            <w:pPr>
              <w:pStyle w:val="ListParagraph"/>
              <w:numPr>
                <w:ilvl w:val="0"/>
                <w:numId w:val="5"/>
              </w:numPr>
              <w:rPr>
                <w:color w:val="000000" w:themeColor="text1"/>
                <w:sz w:val="20"/>
                <w:szCs w:val="20"/>
              </w:rPr>
            </w:pPr>
            <w:r w:rsidRPr="0E45C0EF">
              <w:rPr>
                <w:color w:val="000000" w:themeColor="text1"/>
                <w:sz w:val="20"/>
                <w:szCs w:val="20"/>
              </w:rPr>
              <w:t>At lunchtimes, pupils will use allocated toilets</w:t>
            </w:r>
          </w:p>
          <w:p w14:paraId="63A8F533" w14:textId="7F90F7B4" w:rsidR="005D4560" w:rsidRPr="00F721EE" w:rsidRDefault="002E770F" w:rsidP="005D4560">
            <w:pPr>
              <w:pStyle w:val="ListParagraph"/>
              <w:numPr>
                <w:ilvl w:val="0"/>
                <w:numId w:val="5"/>
              </w:numPr>
              <w:rPr>
                <w:color w:val="000000" w:themeColor="text1"/>
                <w:sz w:val="20"/>
                <w:szCs w:val="20"/>
              </w:rPr>
            </w:pPr>
            <w:r w:rsidRPr="00F721EE">
              <w:rPr>
                <w:color w:val="000000" w:themeColor="text1"/>
                <w:sz w:val="20"/>
                <w:szCs w:val="20"/>
              </w:rPr>
              <w:t xml:space="preserve">Only 1 child at a time allowed to go to the toilet from each individual classroom whilst lessons are </w:t>
            </w:r>
            <w:r w:rsidR="006543E1">
              <w:rPr>
                <w:color w:val="000000" w:themeColor="text1"/>
                <w:sz w:val="20"/>
                <w:szCs w:val="20"/>
              </w:rPr>
              <w:t>taking place</w:t>
            </w:r>
            <w:r w:rsidR="00382362">
              <w:rPr>
                <w:color w:val="000000" w:themeColor="text1"/>
                <w:sz w:val="20"/>
                <w:szCs w:val="20"/>
              </w:rPr>
              <w:t xml:space="preserve"> and all are encouraged to go during allocated breaktimes.</w:t>
            </w:r>
          </w:p>
          <w:p w14:paraId="1316744A" w14:textId="71114D8C" w:rsidR="005D4560" w:rsidRPr="00F721EE" w:rsidRDefault="6A8587A4" w:rsidP="005D4560">
            <w:pPr>
              <w:pStyle w:val="ListParagraph"/>
              <w:numPr>
                <w:ilvl w:val="0"/>
                <w:numId w:val="5"/>
              </w:numPr>
              <w:rPr>
                <w:color w:val="000000" w:themeColor="text1"/>
                <w:sz w:val="20"/>
                <w:szCs w:val="20"/>
              </w:rPr>
            </w:pPr>
            <w:r w:rsidRPr="6183EEBF">
              <w:rPr>
                <w:color w:val="000000" w:themeColor="text1"/>
                <w:sz w:val="20"/>
                <w:szCs w:val="20"/>
              </w:rPr>
              <w:t xml:space="preserve"> No more than 4 children could go at any one time. Children will need to wash their hands on returning to c</w:t>
            </w:r>
            <w:r w:rsidR="5DF7AF79" w:rsidRPr="6183EEBF">
              <w:rPr>
                <w:color w:val="000000" w:themeColor="text1"/>
                <w:sz w:val="20"/>
                <w:szCs w:val="20"/>
              </w:rPr>
              <w:t>lass as well as in the toilets</w:t>
            </w:r>
          </w:p>
          <w:p w14:paraId="07C78351" w14:textId="3A841836" w:rsidR="6183EEBF" w:rsidRDefault="6183EEBF" w:rsidP="6183EEBF">
            <w:pPr>
              <w:pStyle w:val="ListParagraph"/>
              <w:numPr>
                <w:ilvl w:val="0"/>
                <w:numId w:val="5"/>
              </w:numPr>
              <w:rPr>
                <w:color w:val="2918C7"/>
                <w:sz w:val="20"/>
                <w:szCs w:val="20"/>
              </w:rPr>
            </w:pPr>
            <w:r w:rsidRPr="6183EEBF">
              <w:rPr>
                <w:color w:val="2918C7"/>
                <w:sz w:val="20"/>
                <w:szCs w:val="20"/>
              </w:rPr>
              <w:t>Toilets will return to communal use. However good hand hygiene continues to be reinforced</w:t>
            </w:r>
          </w:p>
          <w:p w14:paraId="4CE212BB" w14:textId="77777777" w:rsidR="002E770F" w:rsidRPr="00F721EE" w:rsidRDefault="6A8587A4" w:rsidP="6183EEBF">
            <w:pPr>
              <w:pStyle w:val="ListParagraph"/>
              <w:numPr>
                <w:ilvl w:val="0"/>
                <w:numId w:val="5"/>
              </w:numPr>
              <w:rPr>
                <w:strike/>
                <w:color w:val="000000" w:themeColor="text1"/>
                <w:sz w:val="20"/>
                <w:szCs w:val="20"/>
              </w:rPr>
            </w:pPr>
            <w:r w:rsidRPr="6183EEBF">
              <w:rPr>
                <w:strike/>
                <w:color w:val="000000" w:themeColor="text1"/>
                <w:sz w:val="20"/>
                <w:szCs w:val="20"/>
              </w:rPr>
              <w:t>During break and lunch time children to only use their allocated toilets</w:t>
            </w:r>
            <w:r w:rsidRPr="6183EEBF">
              <w:rPr>
                <w:color w:val="000000" w:themeColor="text1"/>
                <w:sz w:val="20"/>
                <w:szCs w:val="20"/>
              </w:rPr>
              <w:t xml:space="preserve"> </w:t>
            </w:r>
          </w:p>
          <w:p w14:paraId="02C537EB" w14:textId="77777777" w:rsidR="002E770F" w:rsidRPr="00F721EE" w:rsidRDefault="6A8587A4" w:rsidP="6183EEBF">
            <w:pPr>
              <w:pStyle w:val="ListParagraph"/>
              <w:ind w:left="360"/>
              <w:rPr>
                <w:strike/>
                <w:color w:val="000000" w:themeColor="text1"/>
                <w:sz w:val="20"/>
                <w:szCs w:val="20"/>
              </w:rPr>
            </w:pPr>
            <w:r w:rsidRPr="6183EEBF">
              <w:rPr>
                <w:strike/>
                <w:color w:val="000000" w:themeColor="text1"/>
                <w:sz w:val="20"/>
                <w:szCs w:val="20"/>
              </w:rPr>
              <w:t>Some sinks and urinals will be taped up to prevent close contact whilst going to toilet and hand washing</w:t>
            </w:r>
          </w:p>
          <w:p w14:paraId="5482640F" w14:textId="77777777" w:rsidR="002E770F" w:rsidRPr="00F721EE" w:rsidRDefault="002E770F" w:rsidP="002E770F">
            <w:pPr>
              <w:pStyle w:val="ListParagraph"/>
              <w:numPr>
                <w:ilvl w:val="0"/>
                <w:numId w:val="5"/>
              </w:numPr>
              <w:rPr>
                <w:color w:val="000000" w:themeColor="text1"/>
                <w:sz w:val="20"/>
                <w:szCs w:val="20"/>
              </w:rPr>
            </w:pPr>
            <w:r w:rsidRPr="00F721EE">
              <w:rPr>
                <w:color w:val="000000" w:themeColor="text1"/>
                <w:sz w:val="20"/>
                <w:szCs w:val="20"/>
              </w:rPr>
              <w:t xml:space="preserve">Toilet areas will be cleaned and sanitised every morning and throughout the day </w:t>
            </w:r>
          </w:p>
          <w:p w14:paraId="16AC1FE5" w14:textId="77777777" w:rsidR="002E770F" w:rsidRPr="00F721EE" w:rsidRDefault="002E770F" w:rsidP="002E770F">
            <w:pPr>
              <w:pStyle w:val="ListParagraph"/>
              <w:numPr>
                <w:ilvl w:val="0"/>
                <w:numId w:val="5"/>
              </w:numPr>
              <w:rPr>
                <w:color w:val="000000" w:themeColor="text1"/>
                <w:sz w:val="20"/>
                <w:szCs w:val="20"/>
              </w:rPr>
            </w:pPr>
            <w:r w:rsidRPr="00F721EE">
              <w:rPr>
                <w:color w:val="000000" w:themeColor="text1"/>
                <w:sz w:val="20"/>
                <w:szCs w:val="20"/>
              </w:rPr>
              <w:t>Hand wash will be available in toilet and checked daily</w:t>
            </w:r>
          </w:p>
          <w:p w14:paraId="7C1CEC6C" w14:textId="792CC810" w:rsidR="002E770F" w:rsidRPr="00F721EE" w:rsidRDefault="002E770F" w:rsidP="002E770F">
            <w:pPr>
              <w:pStyle w:val="ListParagraph"/>
              <w:numPr>
                <w:ilvl w:val="0"/>
                <w:numId w:val="5"/>
              </w:numPr>
              <w:rPr>
                <w:color w:val="000000" w:themeColor="text1"/>
                <w:sz w:val="20"/>
                <w:szCs w:val="20"/>
              </w:rPr>
            </w:pPr>
            <w:r w:rsidRPr="00F721EE">
              <w:rPr>
                <w:color w:val="000000" w:themeColor="text1"/>
                <w:sz w:val="20"/>
                <w:szCs w:val="20"/>
              </w:rPr>
              <w:t>Signage will be placed, informing children to wash their hands before</w:t>
            </w:r>
            <w:r w:rsidR="005D4560" w:rsidRPr="00F721EE">
              <w:rPr>
                <w:color w:val="000000" w:themeColor="text1"/>
                <w:sz w:val="20"/>
                <w:szCs w:val="20"/>
              </w:rPr>
              <w:t xml:space="preserve"> and</w:t>
            </w:r>
            <w:r w:rsidRPr="00F721EE">
              <w:rPr>
                <w:color w:val="000000" w:themeColor="text1"/>
                <w:sz w:val="20"/>
                <w:szCs w:val="20"/>
              </w:rPr>
              <w:t xml:space="preserve"> after every toilet break</w:t>
            </w:r>
          </w:p>
        </w:tc>
        <w:tc>
          <w:tcPr>
            <w:tcW w:w="2268" w:type="dxa"/>
          </w:tcPr>
          <w:p w14:paraId="73EBEC33" w14:textId="77777777" w:rsidR="002E770F" w:rsidRPr="00F721EE" w:rsidRDefault="002E770F" w:rsidP="002E770F">
            <w:pPr>
              <w:rPr>
                <w:color w:val="000000" w:themeColor="text1"/>
                <w:sz w:val="20"/>
                <w:szCs w:val="20"/>
              </w:rPr>
            </w:pPr>
            <w:r w:rsidRPr="00F721EE">
              <w:rPr>
                <w:color w:val="000000" w:themeColor="text1"/>
                <w:sz w:val="20"/>
                <w:szCs w:val="20"/>
              </w:rPr>
              <w:t>During lunchtimes &amp; break times staff to keep doors closed in Year 3 toilet area, with a staff member checking that social distancing is being adhered to</w:t>
            </w:r>
          </w:p>
        </w:tc>
        <w:tc>
          <w:tcPr>
            <w:tcW w:w="1417" w:type="dxa"/>
          </w:tcPr>
          <w:p w14:paraId="47DAE45D" w14:textId="77777777" w:rsidR="002E770F" w:rsidRPr="00F721EE" w:rsidRDefault="002E770F" w:rsidP="002E770F">
            <w:pPr>
              <w:rPr>
                <w:color w:val="000000" w:themeColor="text1"/>
                <w:sz w:val="20"/>
                <w:szCs w:val="20"/>
              </w:rPr>
            </w:pPr>
            <w:r w:rsidRPr="00F721EE">
              <w:rPr>
                <w:color w:val="000000" w:themeColor="text1"/>
                <w:sz w:val="20"/>
                <w:szCs w:val="20"/>
              </w:rPr>
              <w:t>SLT</w:t>
            </w:r>
          </w:p>
          <w:p w14:paraId="054982A5" w14:textId="77777777" w:rsidR="002E770F" w:rsidRPr="00F721EE" w:rsidRDefault="002E770F" w:rsidP="002E770F">
            <w:pPr>
              <w:rPr>
                <w:color w:val="000000" w:themeColor="text1"/>
                <w:sz w:val="20"/>
                <w:szCs w:val="20"/>
              </w:rPr>
            </w:pPr>
            <w:r w:rsidRPr="00F721EE">
              <w:rPr>
                <w:color w:val="000000" w:themeColor="text1"/>
                <w:sz w:val="20"/>
                <w:szCs w:val="20"/>
              </w:rPr>
              <w:t>Teachers</w:t>
            </w:r>
          </w:p>
          <w:p w14:paraId="36FD5558" w14:textId="77777777" w:rsidR="002E770F" w:rsidRPr="00F721EE" w:rsidRDefault="002E770F" w:rsidP="002E770F">
            <w:pPr>
              <w:rPr>
                <w:color w:val="000000" w:themeColor="text1"/>
                <w:sz w:val="20"/>
                <w:szCs w:val="20"/>
              </w:rPr>
            </w:pPr>
            <w:r w:rsidRPr="00F721EE">
              <w:rPr>
                <w:color w:val="000000" w:themeColor="text1"/>
                <w:sz w:val="20"/>
                <w:szCs w:val="20"/>
              </w:rPr>
              <w:t>Support staff</w:t>
            </w:r>
          </w:p>
          <w:p w14:paraId="66204FF1" w14:textId="77777777" w:rsidR="002E770F" w:rsidRPr="00F721EE" w:rsidRDefault="002E770F" w:rsidP="002E770F">
            <w:pPr>
              <w:rPr>
                <w:color w:val="000000" w:themeColor="text1"/>
                <w:sz w:val="20"/>
                <w:szCs w:val="20"/>
              </w:rPr>
            </w:pPr>
          </w:p>
        </w:tc>
        <w:tc>
          <w:tcPr>
            <w:tcW w:w="1134" w:type="dxa"/>
          </w:tcPr>
          <w:p w14:paraId="31401F7E" w14:textId="50D26C34" w:rsidR="002E770F" w:rsidRPr="00F721EE" w:rsidRDefault="002E770F" w:rsidP="01247ACA">
            <w:pPr>
              <w:rPr>
                <w:color w:val="000000" w:themeColor="text1"/>
                <w:sz w:val="20"/>
                <w:szCs w:val="20"/>
              </w:rPr>
            </w:pPr>
          </w:p>
        </w:tc>
        <w:tc>
          <w:tcPr>
            <w:tcW w:w="1418" w:type="dxa"/>
          </w:tcPr>
          <w:p w14:paraId="2DBF0D7D" w14:textId="77777777" w:rsidR="002E770F" w:rsidRPr="00F721EE" w:rsidRDefault="002E770F" w:rsidP="002E770F">
            <w:pPr>
              <w:rPr>
                <w:color w:val="000000" w:themeColor="text1"/>
                <w:sz w:val="20"/>
                <w:szCs w:val="20"/>
              </w:rPr>
            </w:pPr>
          </w:p>
        </w:tc>
      </w:tr>
      <w:tr w:rsidR="00F721EE" w:rsidRPr="00F721EE" w14:paraId="7937D9EC" w14:textId="77777777" w:rsidTr="6183EEBF">
        <w:trPr>
          <w:trHeight w:val="1554"/>
        </w:trPr>
        <w:tc>
          <w:tcPr>
            <w:tcW w:w="2127" w:type="dxa"/>
          </w:tcPr>
          <w:p w14:paraId="52E03FEF" w14:textId="4753DA2D" w:rsidR="002E770F" w:rsidRPr="00F721EE" w:rsidRDefault="00F953B8" w:rsidP="002E770F">
            <w:pPr>
              <w:rPr>
                <w:color w:val="000000" w:themeColor="text1"/>
                <w:sz w:val="20"/>
                <w:szCs w:val="20"/>
              </w:rPr>
            </w:pPr>
            <w:r>
              <w:rPr>
                <w:color w:val="000000" w:themeColor="text1"/>
                <w:sz w:val="20"/>
                <w:szCs w:val="20"/>
              </w:rPr>
              <w:t>6</w:t>
            </w:r>
            <w:r w:rsidR="002E770F" w:rsidRPr="00F721EE">
              <w:rPr>
                <w:color w:val="000000" w:themeColor="text1"/>
                <w:sz w:val="20"/>
                <w:szCs w:val="20"/>
              </w:rPr>
              <w:t>. Movement around the building</w:t>
            </w:r>
          </w:p>
        </w:tc>
        <w:tc>
          <w:tcPr>
            <w:tcW w:w="2693" w:type="dxa"/>
          </w:tcPr>
          <w:p w14:paraId="14158503" w14:textId="77777777" w:rsidR="002E770F" w:rsidRPr="00F721EE" w:rsidRDefault="002E770F" w:rsidP="002E770F">
            <w:pPr>
              <w:rPr>
                <w:color w:val="000000" w:themeColor="text1"/>
                <w:sz w:val="20"/>
                <w:szCs w:val="20"/>
              </w:rPr>
            </w:pPr>
            <w:r w:rsidRPr="00F721EE">
              <w:rPr>
                <w:color w:val="000000" w:themeColor="text1"/>
                <w:sz w:val="20"/>
                <w:szCs w:val="20"/>
              </w:rPr>
              <w:t>Pupils, staff and parents could catch covid-19 through close contact with infected person whilst on premises</w:t>
            </w:r>
          </w:p>
        </w:tc>
        <w:tc>
          <w:tcPr>
            <w:tcW w:w="4395" w:type="dxa"/>
          </w:tcPr>
          <w:p w14:paraId="243C4B04" w14:textId="77777777" w:rsidR="002E770F" w:rsidRPr="00F721EE" w:rsidRDefault="002E770F" w:rsidP="002E770F">
            <w:pPr>
              <w:pStyle w:val="ListParagraph"/>
              <w:numPr>
                <w:ilvl w:val="0"/>
                <w:numId w:val="7"/>
              </w:numPr>
              <w:rPr>
                <w:color w:val="000000" w:themeColor="text1"/>
                <w:sz w:val="20"/>
                <w:szCs w:val="20"/>
              </w:rPr>
            </w:pPr>
            <w:r w:rsidRPr="5B8D0227">
              <w:rPr>
                <w:color w:val="000000" w:themeColor="text1"/>
                <w:sz w:val="20"/>
                <w:szCs w:val="20"/>
              </w:rPr>
              <w:t>Stairwell hand-rail / door handle will be regular cleaned throughout the day, esp</w:t>
            </w:r>
            <w:r w:rsidR="003F6130" w:rsidRPr="5B8D0227">
              <w:rPr>
                <w:color w:val="000000" w:themeColor="text1"/>
                <w:sz w:val="20"/>
                <w:szCs w:val="20"/>
              </w:rPr>
              <w:t>ecially before and after breaks</w:t>
            </w:r>
            <w:r w:rsidRPr="5B8D0227">
              <w:rPr>
                <w:color w:val="000000" w:themeColor="text1"/>
                <w:sz w:val="20"/>
                <w:szCs w:val="20"/>
              </w:rPr>
              <w:t xml:space="preserve"> </w:t>
            </w:r>
          </w:p>
          <w:p w14:paraId="6560F707" w14:textId="4F30E436" w:rsidR="002E770F" w:rsidRPr="00F721EE" w:rsidRDefault="6A8587A4" w:rsidP="6183EEBF">
            <w:pPr>
              <w:pStyle w:val="ListParagraph"/>
              <w:numPr>
                <w:ilvl w:val="0"/>
                <w:numId w:val="7"/>
              </w:numPr>
              <w:rPr>
                <w:strike/>
                <w:color w:val="000000" w:themeColor="text1"/>
                <w:sz w:val="20"/>
                <w:szCs w:val="20"/>
              </w:rPr>
            </w:pPr>
            <w:r w:rsidRPr="6183EEBF">
              <w:rPr>
                <w:strike/>
                <w:color w:val="000000" w:themeColor="text1"/>
                <w:sz w:val="20"/>
                <w:szCs w:val="20"/>
              </w:rPr>
              <w:t>Lift for pupils will not be used.  Risk</w:t>
            </w:r>
            <w:r w:rsidR="5CF67B93" w:rsidRPr="6183EEBF">
              <w:rPr>
                <w:strike/>
                <w:color w:val="000000" w:themeColor="text1"/>
                <w:sz w:val="20"/>
                <w:szCs w:val="20"/>
              </w:rPr>
              <w:t xml:space="preserve"> </w:t>
            </w:r>
            <w:r w:rsidRPr="6183EEBF">
              <w:rPr>
                <w:strike/>
                <w:color w:val="000000" w:themeColor="text1"/>
                <w:sz w:val="20"/>
                <w:szCs w:val="20"/>
              </w:rPr>
              <w:t xml:space="preserve">assessments in place for children that would </w:t>
            </w:r>
            <w:r w:rsidR="3DA7D70D" w:rsidRPr="6183EEBF">
              <w:rPr>
                <w:strike/>
                <w:color w:val="000000" w:themeColor="text1"/>
                <w:sz w:val="20"/>
                <w:szCs w:val="20"/>
              </w:rPr>
              <w:t>have</w:t>
            </w:r>
            <w:r w:rsidRPr="6183EEBF">
              <w:rPr>
                <w:strike/>
                <w:color w:val="000000" w:themeColor="text1"/>
                <w:sz w:val="20"/>
                <w:szCs w:val="20"/>
              </w:rPr>
              <w:t xml:space="preserve"> required it and their movement around the school</w:t>
            </w:r>
            <w:r w:rsidRPr="6183EEBF">
              <w:rPr>
                <w:color w:val="000000" w:themeColor="text1"/>
                <w:sz w:val="20"/>
                <w:szCs w:val="20"/>
              </w:rPr>
              <w:t xml:space="preserve"> </w:t>
            </w:r>
          </w:p>
          <w:p w14:paraId="5CA682DE" w14:textId="091A2589" w:rsidR="576751DB" w:rsidRDefault="6E94C31B" w:rsidP="6183EEBF">
            <w:pPr>
              <w:pStyle w:val="ListParagraph"/>
              <w:numPr>
                <w:ilvl w:val="0"/>
                <w:numId w:val="7"/>
              </w:numPr>
              <w:spacing w:line="259" w:lineRule="auto"/>
              <w:rPr>
                <w:rFonts w:eastAsiaTheme="minorEastAsia"/>
                <w:color w:val="000000" w:themeColor="text1"/>
                <w:sz w:val="20"/>
                <w:szCs w:val="20"/>
                <w:highlight w:val="yellow"/>
              </w:rPr>
            </w:pPr>
            <w:r w:rsidRPr="6183EEBF">
              <w:rPr>
                <w:color w:val="2918C7"/>
                <w:sz w:val="20"/>
                <w:szCs w:val="20"/>
              </w:rPr>
              <w:t xml:space="preserve">Collective worship will return to </w:t>
            </w:r>
            <w:proofErr w:type="spellStart"/>
            <w:r w:rsidRPr="6183EEBF">
              <w:rPr>
                <w:color w:val="2918C7"/>
                <w:sz w:val="20"/>
                <w:szCs w:val="20"/>
              </w:rPr>
              <w:t>mail</w:t>
            </w:r>
            <w:r w:rsidR="00382362">
              <w:rPr>
                <w:color w:val="2918C7"/>
                <w:sz w:val="20"/>
                <w:szCs w:val="20"/>
              </w:rPr>
              <w:t>n</w:t>
            </w:r>
            <w:r w:rsidRPr="6183EEBF">
              <w:rPr>
                <w:color w:val="2918C7"/>
                <w:sz w:val="20"/>
                <w:szCs w:val="20"/>
              </w:rPr>
              <w:t>y</w:t>
            </w:r>
            <w:proofErr w:type="spellEnd"/>
            <w:r w:rsidRPr="6183EEBF">
              <w:rPr>
                <w:color w:val="2918C7"/>
                <w:sz w:val="20"/>
                <w:szCs w:val="20"/>
              </w:rPr>
              <w:t xml:space="preserve"> whole school in the hall (x3 per week) with one in phases</w:t>
            </w:r>
            <w:r w:rsidR="00382362">
              <w:rPr>
                <w:color w:val="2918C7"/>
                <w:sz w:val="20"/>
                <w:szCs w:val="20"/>
              </w:rPr>
              <w:t xml:space="preserve"> (hymn practice)</w:t>
            </w:r>
            <w:r w:rsidRPr="6183EEBF">
              <w:rPr>
                <w:color w:val="2918C7"/>
                <w:sz w:val="20"/>
                <w:szCs w:val="20"/>
              </w:rPr>
              <w:t xml:space="preserve"> and one virtual</w:t>
            </w:r>
            <w:r w:rsidR="00382362">
              <w:rPr>
                <w:color w:val="2918C7"/>
                <w:sz w:val="20"/>
                <w:szCs w:val="20"/>
              </w:rPr>
              <w:t xml:space="preserve"> </w:t>
            </w:r>
            <w:r w:rsidR="00382362">
              <w:rPr>
                <w:color w:val="2918C7"/>
                <w:sz w:val="20"/>
                <w:szCs w:val="20"/>
              </w:rPr>
              <w:lastRenderedPageBreak/>
              <w:t>(Thursday)</w:t>
            </w:r>
            <w:r w:rsidRPr="6183EEBF">
              <w:rPr>
                <w:color w:val="2918C7"/>
                <w:sz w:val="20"/>
                <w:szCs w:val="20"/>
              </w:rPr>
              <w:t>.</w:t>
            </w:r>
            <w:r w:rsidRPr="6183EEBF">
              <w:rPr>
                <w:color w:val="000000" w:themeColor="text1"/>
                <w:sz w:val="20"/>
                <w:szCs w:val="20"/>
              </w:rPr>
              <w:t xml:space="preserve"> Whole school assemblies will be in the hall with good ventilation. Staff may wear masks in the hall if they wish to.</w:t>
            </w:r>
          </w:p>
          <w:p w14:paraId="316C2A3B" w14:textId="528D45ED" w:rsidR="00400C77" w:rsidRPr="006F66A5" w:rsidRDefault="173B9E71" w:rsidP="003B2815">
            <w:pPr>
              <w:pStyle w:val="ListParagraph"/>
              <w:numPr>
                <w:ilvl w:val="0"/>
                <w:numId w:val="7"/>
              </w:numPr>
              <w:rPr>
                <w:color w:val="000000" w:themeColor="text1"/>
                <w:sz w:val="20"/>
                <w:szCs w:val="20"/>
              </w:rPr>
            </w:pPr>
            <w:r w:rsidRPr="52CCE5D8">
              <w:rPr>
                <w:color w:val="000000" w:themeColor="text1"/>
                <w:sz w:val="20"/>
                <w:szCs w:val="20"/>
              </w:rPr>
              <w:t>L</w:t>
            </w:r>
            <w:r w:rsidR="70B8D216" w:rsidRPr="52CCE5D8">
              <w:rPr>
                <w:color w:val="000000" w:themeColor="text1"/>
                <w:sz w:val="20"/>
                <w:szCs w:val="20"/>
              </w:rPr>
              <w:t xml:space="preserve">unches </w:t>
            </w:r>
            <w:r w:rsidR="3B44B526" w:rsidRPr="52CCE5D8">
              <w:rPr>
                <w:color w:val="000000" w:themeColor="text1"/>
                <w:sz w:val="20"/>
                <w:szCs w:val="20"/>
              </w:rPr>
              <w:t>are now se</w:t>
            </w:r>
            <w:r w:rsidR="0759AD61" w:rsidRPr="52CCE5D8">
              <w:rPr>
                <w:color w:val="000000" w:themeColor="text1"/>
                <w:sz w:val="20"/>
                <w:szCs w:val="20"/>
              </w:rPr>
              <w:t>rved</w:t>
            </w:r>
            <w:r w:rsidR="3B44B526" w:rsidRPr="52CCE5D8">
              <w:rPr>
                <w:color w:val="000000" w:themeColor="text1"/>
                <w:sz w:val="20"/>
                <w:szCs w:val="20"/>
              </w:rPr>
              <w:t xml:space="preserve"> in </w:t>
            </w:r>
            <w:r w:rsidR="0759AD61" w:rsidRPr="52CCE5D8">
              <w:rPr>
                <w:color w:val="000000" w:themeColor="text1"/>
                <w:sz w:val="20"/>
                <w:szCs w:val="20"/>
              </w:rPr>
              <w:t>the hall, with continuous ventilation</w:t>
            </w:r>
            <w:r w:rsidR="3B44B526" w:rsidRPr="52CCE5D8">
              <w:rPr>
                <w:color w:val="000000" w:themeColor="text1"/>
                <w:sz w:val="20"/>
                <w:szCs w:val="20"/>
              </w:rPr>
              <w:t xml:space="preserve"> (Fridays, se</w:t>
            </w:r>
            <w:r w:rsidR="0759AD61" w:rsidRPr="52CCE5D8">
              <w:rPr>
                <w:color w:val="000000" w:themeColor="text1"/>
                <w:sz w:val="20"/>
                <w:szCs w:val="20"/>
              </w:rPr>
              <w:t>rv</w:t>
            </w:r>
            <w:r w:rsidR="3B44B526" w:rsidRPr="52CCE5D8">
              <w:rPr>
                <w:color w:val="000000" w:themeColor="text1"/>
                <w:sz w:val="20"/>
                <w:szCs w:val="20"/>
              </w:rPr>
              <w:t>ed in classrooms) i</w:t>
            </w:r>
            <w:r w:rsidR="70B8D216" w:rsidRPr="52CCE5D8">
              <w:rPr>
                <w:color w:val="000000" w:themeColor="text1"/>
                <w:sz w:val="20"/>
                <w:szCs w:val="20"/>
              </w:rPr>
              <w:t xml:space="preserve">n their allocated time slot. Hall will be timetabled for </w:t>
            </w:r>
            <w:r w:rsidR="71AEC3FC" w:rsidRPr="52CCE5D8">
              <w:rPr>
                <w:color w:val="000000" w:themeColor="text1"/>
                <w:sz w:val="20"/>
                <w:szCs w:val="20"/>
              </w:rPr>
              <w:t>phases</w:t>
            </w:r>
            <w:r w:rsidR="70B8D216" w:rsidRPr="52CCE5D8">
              <w:rPr>
                <w:color w:val="000000" w:themeColor="text1"/>
                <w:sz w:val="20"/>
                <w:szCs w:val="20"/>
              </w:rPr>
              <w:t xml:space="preserve"> to use</w:t>
            </w:r>
          </w:p>
        </w:tc>
        <w:tc>
          <w:tcPr>
            <w:tcW w:w="2268" w:type="dxa"/>
          </w:tcPr>
          <w:p w14:paraId="6B62F1B3" w14:textId="77777777" w:rsidR="002E770F" w:rsidRPr="00F721EE" w:rsidRDefault="002E770F" w:rsidP="002E770F">
            <w:pPr>
              <w:rPr>
                <w:color w:val="000000" w:themeColor="text1"/>
                <w:sz w:val="20"/>
                <w:szCs w:val="20"/>
              </w:rPr>
            </w:pPr>
          </w:p>
          <w:p w14:paraId="47BE17D3" w14:textId="77777777" w:rsidR="002E770F" w:rsidRDefault="002E770F" w:rsidP="002E770F">
            <w:pPr>
              <w:rPr>
                <w:color w:val="000000" w:themeColor="text1"/>
                <w:sz w:val="20"/>
                <w:szCs w:val="20"/>
              </w:rPr>
            </w:pPr>
          </w:p>
          <w:p w14:paraId="66EDEA7B" w14:textId="77777777" w:rsidR="003B2815" w:rsidRDefault="003B2815" w:rsidP="002E770F">
            <w:pPr>
              <w:rPr>
                <w:color w:val="000000" w:themeColor="text1"/>
                <w:sz w:val="20"/>
                <w:szCs w:val="20"/>
              </w:rPr>
            </w:pPr>
          </w:p>
          <w:p w14:paraId="2882F3EB" w14:textId="77777777" w:rsidR="003B2815" w:rsidRDefault="003B2815" w:rsidP="002E770F">
            <w:pPr>
              <w:rPr>
                <w:color w:val="000000" w:themeColor="text1"/>
                <w:sz w:val="20"/>
                <w:szCs w:val="20"/>
              </w:rPr>
            </w:pPr>
          </w:p>
          <w:p w14:paraId="675FE041" w14:textId="77777777" w:rsidR="003B2815" w:rsidRDefault="003B2815" w:rsidP="002E770F">
            <w:pPr>
              <w:rPr>
                <w:color w:val="000000" w:themeColor="text1"/>
                <w:sz w:val="20"/>
                <w:szCs w:val="20"/>
              </w:rPr>
            </w:pPr>
          </w:p>
          <w:p w14:paraId="6021A646" w14:textId="77777777" w:rsidR="003B2815" w:rsidRDefault="003B2815" w:rsidP="002E770F">
            <w:pPr>
              <w:rPr>
                <w:color w:val="000000" w:themeColor="text1"/>
                <w:sz w:val="20"/>
                <w:szCs w:val="20"/>
              </w:rPr>
            </w:pPr>
          </w:p>
          <w:p w14:paraId="1A9F5E40" w14:textId="77777777" w:rsidR="003B2815" w:rsidRDefault="003B2815" w:rsidP="002E770F">
            <w:pPr>
              <w:rPr>
                <w:color w:val="000000" w:themeColor="text1"/>
                <w:sz w:val="20"/>
                <w:szCs w:val="20"/>
              </w:rPr>
            </w:pPr>
          </w:p>
          <w:p w14:paraId="76117B38" w14:textId="77777777" w:rsidR="003B2815" w:rsidRDefault="003B2815" w:rsidP="002E770F">
            <w:pPr>
              <w:rPr>
                <w:color w:val="000000" w:themeColor="text1"/>
                <w:sz w:val="20"/>
                <w:szCs w:val="20"/>
              </w:rPr>
            </w:pPr>
          </w:p>
          <w:p w14:paraId="7BDDDAEB" w14:textId="77777777" w:rsidR="003B2815" w:rsidRDefault="003B2815" w:rsidP="002E770F">
            <w:pPr>
              <w:rPr>
                <w:color w:val="000000" w:themeColor="text1"/>
                <w:sz w:val="20"/>
                <w:szCs w:val="20"/>
              </w:rPr>
            </w:pPr>
          </w:p>
          <w:p w14:paraId="53F329BC" w14:textId="77777777" w:rsidR="003B2815" w:rsidRDefault="003B2815" w:rsidP="002E770F">
            <w:pPr>
              <w:rPr>
                <w:color w:val="000000" w:themeColor="text1"/>
                <w:sz w:val="20"/>
                <w:szCs w:val="20"/>
              </w:rPr>
            </w:pPr>
          </w:p>
          <w:p w14:paraId="158C1536" w14:textId="77777777" w:rsidR="003B2815" w:rsidRDefault="003B2815" w:rsidP="002E770F">
            <w:pPr>
              <w:rPr>
                <w:color w:val="000000" w:themeColor="text1"/>
                <w:sz w:val="20"/>
                <w:szCs w:val="20"/>
              </w:rPr>
            </w:pPr>
          </w:p>
          <w:p w14:paraId="0838122A" w14:textId="77777777" w:rsidR="003B2815" w:rsidRDefault="003B2815" w:rsidP="002E770F">
            <w:pPr>
              <w:rPr>
                <w:color w:val="000000" w:themeColor="text1"/>
                <w:sz w:val="20"/>
                <w:szCs w:val="20"/>
              </w:rPr>
            </w:pPr>
          </w:p>
          <w:p w14:paraId="08B7959F" w14:textId="77777777" w:rsidR="003B2815" w:rsidRDefault="003B2815" w:rsidP="002E770F">
            <w:pPr>
              <w:rPr>
                <w:color w:val="000000" w:themeColor="text1"/>
                <w:sz w:val="20"/>
                <w:szCs w:val="20"/>
              </w:rPr>
            </w:pPr>
          </w:p>
          <w:p w14:paraId="6F75DEBC" w14:textId="77777777" w:rsidR="003B2815" w:rsidRDefault="003B2815" w:rsidP="002E770F">
            <w:pPr>
              <w:rPr>
                <w:color w:val="000000" w:themeColor="text1"/>
                <w:sz w:val="20"/>
                <w:szCs w:val="20"/>
              </w:rPr>
            </w:pPr>
          </w:p>
          <w:p w14:paraId="3E8FFB86" w14:textId="77777777" w:rsidR="003B2815" w:rsidRDefault="003B2815" w:rsidP="002E770F">
            <w:pPr>
              <w:rPr>
                <w:color w:val="000000" w:themeColor="text1"/>
                <w:sz w:val="20"/>
                <w:szCs w:val="20"/>
              </w:rPr>
            </w:pPr>
          </w:p>
          <w:p w14:paraId="07B280EB" w14:textId="77777777" w:rsidR="003B2815" w:rsidRDefault="003B2815" w:rsidP="002E770F">
            <w:pPr>
              <w:rPr>
                <w:color w:val="000000" w:themeColor="text1"/>
                <w:sz w:val="20"/>
                <w:szCs w:val="20"/>
              </w:rPr>
            </w:pPr>
          </w:p>
          <w:p w14:paraId="7C9F7C08" w14:textId="77777777" w:rsidR="003B2815" w:rsidRDefault="003B2815" w:rsidP="002E770F">
            <w:pPr>
              <w:rPr>
                <w:color w:val="000000" w:themeColor="text1"/>
                <w:sz w:val="20"/>
                <w:szCs w:val="20"/>
              </w:rPr>
            </w:pPr>
          </w:p>
          <w:p w14:paraId="38182738" w14:textId="38E7D656" w:rsidR="003B2815" w:rsidRPr="00F721EE" w:rsidRDefault="003B2815" w:rsidP="002E770F">
            <w:pPr>
              <w:rPr>
                <w:color w:val="000000" w:themeColor="text1"/>
                <w:sz w:val="20"/>
                <w:szCs w:val="20"/>
              </w:rPr>
            </w:pPr>
          </w:p>
        </w:tc>
        <w:tc>
          <w:tcPr>
            <w:tcW w:w="1417" w:type="dxa"/>
          </w:tcPr>
          <w:p w14:paraId="3702799A" w14:textId="77777777" w:rsidR="002E770F" w:rsidRPr="00F721EE" w:rsidRDefault="002E770F" w:rsidP="002E770F">
            <w:pPr>
              <w:rPr>
                <w:color w:val="000000" w:themeColor="text1"/>
                <w:sz w:val="20"/>
                <w:szCs w:val="20"/>
              </w:rPr>
            </w:pPr>
            <w:r w:rsidRPr="00F721EE">
              <w:rPr>
                <w:color w:val="000000" w:themeColor="text1"/>
                <w:sz w:val="20"/>
                <w:szCs w:val="20"/>
              </w:rPr>
              <w:lastRenderedPageBreak/>
              <w:t>Site manager</w:t>
            </w:r>
          </w:p>
          <w:p w14:paraId="6AB8EAAE" w14:textId="77777777" w:rsidR="002E770F" w:rsidRPr="00F721EE" w:rsidRDefault="002E770F" w:rsidP="002E770F">
            <w:pPr>
              <w:rPr>
                <w:color w:val="000000" w:themeColor="text1"/>
                <w:sz w:val="20"/>
                <w:szCs w:val="20"/>
              </w:rPr>
            </w:pPr>
            <w:r w:rsidRPr="00F721EE">
              <w:rPr>
                <w:color w:val="000000" w:themeColor="text1"/>
                <w:sz w:val="20"/>
                <w:szCs w:val="20"/>
              </w:rPr>
              <w:t>teachers</w:t>
            </w:r>
          </w:p>
          <w:p w14:paraId="31939BCB" w14:textId="77777777" w:rsidR="002E770F" w:rsidRPr="00F721EE" w:rsidRDefault="002E770F" w:rsidP="002E770F">
            <w:pPr>
              <w:rPr>
                <w:color w:val="000000" w:themeColor="text1"/>
                <w:sz w:val="20"/>
                <w:szCs w:val="20"/>
              </w:rPr>
            </w:pPr>
            <w:r w:rsidRPr="00F721EE">
              <w:rPr>
                <w:color w:val="000000" w:themeColor="text1"/>
                <w:sz w:val="20"/>
                <w:szCs w:val="20"/>
              </w:rPr>
              <w:t>Support staff</w:t>
            </w:r>
          </w:p>
          <w:p w14:paraId="19219836" w14:textId="77777777" w:rsidR="002E770F" w:rsidRPr="00F721EE" w:rsidRDefault="002E770F" w:rsidP="002E770F">
            <w:pPr>
              <w:rPr>
                <w:color w:val="000000" w:themeColor="text1"/>
                <w:sz w:val="20"/>
                <w:szCs w:val="20"/>
              </w:rPr>
            </w:pPr>
          </w:p>
          <w:p w14:paraId="296FEF7D" w14:textId="77777777" w:rsidR="002E770F" w:rsidRPr="00F721EE" w:rsidRDefault="002E770F" w:rsidP="002E770F">
            <w:pPr>
              <w:rPr>
                <w:color w:val="000000" w:themeColor="text1"/>
                <w:sz w:val="20"/>
                <w:szCs w:val="20"/>
              </w:rPr>
            </w:pPr>
          </w:p>
          <w:p w14:paraId="7194DBDC" w14:textId="77777777" w:rsidR="002E770F" w:rsidRPr="00F721EE" w:rsidRDefault="002E770F" w:rsidP="002E770F">
            <w:pPr>
              <w:rPr>
                <w:color w:val="000000" w:themeColor="text1"/>
                <w:sz w:val="20"/>
                <w:szCs w:val="20"/>
              </w:rPr>
            </w:pPr>
          </w:p>
          <w:p w14:paraId="769D0D3C" w14:textId="77777777" w:rsidR="002E770F" w:rsidRPr="00F721EE" w:rsidRDefault="002E770F" w:rsidP="002E770F">
            <w:pPr>
              <w:rPr>
                <w:color w:val="000000" w:themeColor="text1"/>
                <w:sz w:val="20"/>
                <w:szCs w:val="20"/>
              </w:rPr>
            </w:pPr>
          </w:p>
          <w:p w14:paraId="54CD245A" w14:textId="77777777" w:rsidR="002E770F" w:rsidRPr="00F721EE" w:rsidRDefault="002E770F" w:rsidP="002E770F">
            <w:pPr>
              <w:rPr>
                <w:color w:val="000000" w:themeColor="text1"/>
                <w:sz w:val="20"/>
                <w:szCs w:val="20"/>
              </w:rPr>
            </w:pPr>
          </w:p>
          <w:p w14:paraId="1231BE67" w14:textId="77777777" w:rsidR="002E770F" w:rsidRPr="00F721EE" w:rsidRDefault="002E770F" w:rsidP="002E770F">
            <w:pPr>
              <w:rPr>
                <w:color w:val="000000" w:themeColor="text1"/>
                <w:sz w:val="20"/>
                <w:szCs w:val="20"/>
              </w:rPr>
            </w:pPr>
          </w:p>
          <w:p w14:paraId="36FEB5B0" w14:textId="77777777" w:rsidR="002E770F" w:rsidRPr="00F721EE" w:rsidRDefault="002E770F" w:rsidP="002E770F">
            <w:pPr>
              <w:rPr>
                <w:color w:val="000000" w:themeColor="text1"/>
                <w:sz w:val="20"/>
                <w:szCs w:val="20"/>
              </w:rPr>
            </w:pPr>
          </w:p>
          <w:p w14:paraId="30D7AA69" w14:textId="77777777" w:rsidR="002E770F" w:rsidRPr="00F721EE" w:rsidRDefault="002E770F" w:rsidP="002E770F">
            <w:pPr>
              <w:rPr>
                <w:color w:val="000000" w:themeColor="text1"/>
                <w:sz w:val="20"/>
                <w:szCs w:val="20"/>
              </w:rPr>
            </w:pPr>
          </w:p>
          <w:p w14:paraId="66B817CF" w14:textId="0F87D3D9" w:rsidR="002E770F" w:rsidRPr="00BB3D74" w:rsidRDefault="2D1B1D86" w:rsidP="0E45C0EF">
            <w:pPr>
              <w:rPr>
                <w:color w:val="0B2FDF"/>
                <w:sz w:val="20"/>
                <w:szCs w:val="20"/>
              </w:rPr>
            </w:pPr>
            <w:r w:rsidRPr="0E45C0EF">
              <w:rPr>
                <w:color w:val="000000" w:themeColor="text1"/>
                <w:sz w:val="20"/>
                <w:szCs w:val="20"/>
              </w:rPr>
              <w:t xml:space="preserve">Office staff </w:t>
            </w:r>
            <w:r w:rsidR="4850C8ED" w:rsidRPr="0E45C0EF">
              <w:rPr>
                <w:color w:val="000000" w:themeColor="text1"/>
                <w:sz w:val="20"/>
                <w:szCs w:val="20"/>
              </w:rPr>
              <w:t>/</w:t>
            </w:r>
            <w:r w:rsidR="4850C8ED" w:rsidRPr="006F66A5">
              <w:rPr>
                <w:color w:val="000000" w:themeColor="text1"/>
                <w:sz w:val="20"/>
                <w:szCs w:val="20"/>
              </w:rPr>
              <w:t xml:space="preserve">kitchen staff </w:t>
            </w:r>
          </w:p>
          <w:p w14:paraId="238601FE" w14:textId="77777777" w:rsidR="002E770F" w:rsidRPr="00F721EE" w:rsidRDefault="002E770F" w:rsidP="002E770F">
            <w:pPr>
              <w:rPr>
                <w:color w:val="000000" w:themeColor="text1"/>
                <w:sz w:val="20"/>
                <w:szCs w:val="20"/>
              </w:rPr>
            </w:pPr>
          </w:p>
        </w:tc>
        <w:tc>
          <w:tcPr>
            <w:tcW w:w="1134" w:type="dxa"/>
          </w:tcPr>
          <w:p w14:paraId="0F3CABC7" w14:textId="77777777" w:rsidR="002E770F" w:rsidRPr="00F721EE" w:rsidRDefault="002E770F" w:rsidP="002E770F">
            <w:pPr>
              <w:rPr>
                <w:color w:val="000000" w:themeColor="text1"/>
                <w:sz w:val="20"/>
                <w:szCs w:val="20"/>
              </w:rPr>
            </w:pPr>
          </w:p>
          <w:p w14:paraId="5B08B5D1" w14:textId="77777777" w:rsidR="002E770F" w:rsidRPr="00F721EE" w:rsidRDefault="002E770F" w:rsidP="002E770F">
            <w:pPr>
              <w:rPr>
                <w:color w:val="000000" w:themeColor="text1"/>
                <w:sz w:val="20"/>
                <w:szCs w:val="20"/>
              </w:rPr>
            </w:pPr>
          </w:p>
          <w:p w14:paraId="16DEB4AB" w14:textId="77777777" w:rsidR="002E770F" w:rsidRPr="00F721EE" w:rsidRDefault="002E770F" w:rsidP="002E770F">
            <w:pPr>
              <w:rPr>
                <w:color w:val="000000" w:themeColor="text1"/>
                <w:sz w:val="20"/>
                <w:szCs w:val="20"/>
              </w:rPr>
            </w:pPr>
          </w:p>
          <w:p w14:paraId="0AD9C6F4" w14:textId="77777777" w:rsidR="002E770F" w:rsidRPr="00F721EE" w:rsidRDefault="002E770F" w:rsidP="002E770F">
            <w:pPr>
              <w:rPr>
                <w:color w:val="000000" w:themeColor="text1"/>
                <w:sz w:val="20"/>
                <w:szCs w:val="20"/>
              </w:rPr>
            </w:pPr>
          </w:p>
          <w:p w14:paraId="4B1F511A" w14:textId="77777777" w:rsidR="002E770F" w:rsidRPr="00F721EE" w:rsidRDefault="002E770F" w:rsidP="002E770F">
            <w:pPr>
              <w:rPr>
                <w:color w:val="000000" w:themeColor="text1"/>
                <w:sz w:val="20"/>
                <w:szCs w:val="20"/>
              </w:rPr>
            </w:pPr>
          </w:p>
          <w:p w14:paraId="65F9C3DC" w14:textId="77777777" w:rsidR="002E770F" w:rsidRPr="00F721EE" w:rsidRDefault="002E770F" w:rsidP="002E770F">
            <w:pPr>
              <w:rPr>
                <w:color w:val="000000" w:themeColor="text1"/>
                <w:sz w:val="20"/>
                <w:szCs w:val="20"/>
              </w:rPr>
            </w:pPr>
          </w:p>
          <w:p w14:paraId="5023141B" w14:textId="77777777" w:rsidR="002E770F" w:rsidRPr="00F721EE" w:rsidRDefault="002E770F" w:rsidP="002E770F">
            <w:pPr>
              <w:rPr>
                <w:color w:val="000000" w:themeColor="text1"/>
                <w:sz w:val="20"/>
                <w:szCs w:val="20"/>
              </w:rPr>
            </w:pPr>
          </w:p>
          <w:p w14:paraId="1F3B1409" w14:textId="77777777" w:rsidR="002E770F" w:rsidRPr="00F721EE" w:rsidRDefault="002E770F" w:rsidP="002E770F">
            <w:pPr>
              <w:rPr>
                <w:color w:val="000000" w:themeColor="text1"/>
                <w:sz w:val="20"/>
                <w:szCs w:val="20"/>
              </w:rPr>
            </w:pPr>
          </w:p>
          <w:p w14:paraId="562C75D1" w14:textId="77777777" w:rsidR="002E770F" w:rsidRPr="00F721EE" w:rsidRDefault="002E770F" w:rsidP="002E770F">
            <w:pPr>
              <w:rPr>
                <w:color w:val="000000" w:themeColor="text1"/>
                <w:sz w:val="20"/>
                <w:szCs w:val="20"/>
              </w:rPr>
            </w:pPr>
          </w:p>
          <w:p w14:paraId="664355AD" w14:textId="77777777" w:rsidR="002E770F" w:rsidRPr="00F721EE" w:rsidRDefault="002E770F" w:rsidP="002E770F">
            <w:pPr>
              <w:rPr>
                <w:color w:val="000000" w:themeColor="text1"/>
                <w:sz w:val="20"/>
                <w:szCs w:val="20"/>
              </w:rPr>
            </w:pPr>
          </w:p>
          <w:p w14:paraId="1A965116" w14:textId="77777777" w:rsidR="002E770F" w:rsidRPr="00F721EE" w:rsidRDefault="002E770F" w:rsidP="002E770F">
            <w:pPr>
              <w:rPr>
                <w:color w:val="000000" w:themeColor="text1"/>
                <w:sz w:val="20"/>
                <w:szCs w:val="20"/>
              </w:rPr>
            </w:pPr>
          </w:p>
          <w:p w14:paraId="7DF4E37C" w14:textId="77777777" w:rsidR="002E770F" w:rsidRPr="00F721EE" w:rsidRDefault="002E770F" w:rsidP="002E770F">
            <w:pPr>
              <w:rPr>
                <w:color w:val="000000" w:themeColor="text1"/>
                <w:sz w:val="20"/>
                <w:szCs w:val="20"/>
              </w:rPr>
            </w:pPr>
          </w:p>
          <w:p w14:paraId="44FB30F8" w14:textId="77777777" w:rsidR="002E770F" w:rsidRPr="00F721EE" w:rsidRDefault="002E770F" w:rsidP="002E770F">
            <w:pPr>
              <w:rPr>
                <w:color w:val="000000" w:themeColor="text1"/>
                <w:sz w:val="20"/>
                <w:szCs w:val="20"/>
              </w:rPr>
            </w:pPr>
          </w:p>
          <w:p w14:paraId="1DA6542E" w14:textId="77777777" w:rsidR="002E770F" w:rsidRPr="00F721EE" w:rsidRDefault="002E770F" w:rsidP="002E770F">
            <w:pPr>
              <w:rPr>
                <w:color w:val="000000" w:themeColor="text1"/>
                <w:sz w:val="20"/>
                <w:szCs w:val="20"/>
              </w:rPr>
            </w:pPr>
          </w:p>
          <w:p w14:paraId="3041E394" w14:textId="77777777" w:rsidR="002E770F" w:rsidRPr="00F721EE" w:rsidRDefault="002E770F" w:rsidP="002E770F">
            <w:pPr>
              <w:rPr>
                <w:color w:val="000000" w:themeColor="text1"/>
                <w:sz w:val="20"/>
                <w:szCs w:val="20"/>
              </w:rPr>
            </w:pPr>
          </w:p>
          <w:p w14:paraId="722B00AE" w14:textId="77777777" w:rsidR="002E770F" w:rsidRPr="00F721EE" w:rsidRDefault="002E770F" w:rsidP="002E770F">
            <w:pPr>
              <w:rPr>
                <w:color w:val="000000" w:themeColor="text1"/>
                <w:sz w:val="20"/>
                <w:szCs w:val="20"/>
              </w:rPr>
            </w:pPr>
          </w:p>
          <w:p w14:paraId="42C6D796" w14:textId="77777777" w:rsidR="002E770F" w:rsidRPr="00F721EE" w:rsidRDefault="002E770F" w:rsidP="002E770F">
            <w:pPr>
              <w:rPr>
                <w:color w:val="000000" w:themeColor="text1"/>
                <w:sz w:val="20"/>
                <w:szCs w:val="20"/>
              </w:rPr>
            </w:pPr>
          </w:p>
          <w:p w14:paraId="31126E5D" w14:textId="77777777" w:rsidR="002E770F" w:rsidRPr="00F721EE" w:rsidRDefault="002E770F" w:rsidP="002E770F">
            <w:pPr>
              <w:rPr>
                <w:color w:val="000000" w:themeColor="text1"/>
                <w:sz w:val="20"/>
                <w:szCs w:val="20"/>
              </w:rPr>
            </w:pPr>
          </w:p>
        </w:tc>
        <w:tc>
          <w:tcPr>
            <w:tcW w:w="1418" w:type="dxa"/>
          </w:tcPr>
          <w:p w14:paraId="2DE403A5" w14:textId="77777777" w:rsidR="002E770F" w:rsidRPr="00F721EE" w:rsidRDefault="002E770F" w:rsidP="002E770F">
            <w:pPr>
              <w:rPr>
                <w:color w:val="000000" w:themeColor="text1"/>
                <w:sz w:val="20"/>
                <w:szCs w:val="20"/>
              </w:rPr>
            </w:pPr>
          </w:p>
        </w:tc>
      </w:tr>
      <w:tr w:rsidR="003B2815" w:rsidRPr="00F721EE" w14:paraId="7B2F49F1" w14:textId="77777777" w:rsidTr="6183EEBF">
        <w:trPr>
          <w:trHeight w:val="983"/>
        </w:trPr>
        <w:tc>
          <w:tcPr>
            <w:tcW w:w="2127" w:type="dxa"/>
          </w:tcPr>
          <w:p w14:paraId="5D34E7BA" w14:textId="4D9B63B7" w:rsidR="003B2815" w:rsidRPr="006543E1" w:rsidRDefault="003B2815" w:rsidP="003B2815">
            <w:pPr>
              <w:rPr>
                <w:color w:val="000000" w:themeColor="text1"/>
                <w:sz w:val="20"/>
                <w:szCs w:val="20"/>
              </w:rPr>
            </w:pPr>
            <w:r w:rsidRPr="006543E1">
              <w:rPr>
                <w:color w:val="000000" w:themeColor="text1"/>
                <w:sz w:val="20"/>
                <w:szCs w:val="20"/>
              </w:rPr>
              <w:t>7. General spread or transmission of coronavirus from pupils and staff</w:t>
            </w:r>
          </w:p>
        </w:tc>
        <w:tc>
          <w:tcPr>
            <w:tcW w:w="2693" w:type="dxa"/>
          </w:tcPr>
          <w:p w14:paraId="0DC16F61" w14:textId="77777777" w:rsidR="003B2815" w:rsidRPr="006543E1" w:rsidRDefault="003B2815" w:rsidP="003B2815">
            <w:pPr>
              <w:rPr>
                <w:rFonts w:cstheme="minorHAnsi"/>
                <w:color w:val="000000" w:themeColor="text1"/>
                <w:sz w:val="20"/>
                <w:szCs w:val="20"/>
              </w:rPr>
            </w:pPr>
            <w:r w:rsidRPr="006543E1">
              <w:rPr>
                <w:rFonts w:cstheme="minorHAnsi"/>
                <w:color w:val="000000" w:themeColor="text1"/>
                <w:sz w:val="20"/>
                <w:szCs w:val="20"/>
              </w:rPr>
              <w:t>Pupils and staff</w:t>
            </w:r>
          </w:p>
          <w:p w14:paraId="50DA81ED" w14:textId="77777777" w:rsidR="003B2815" w:rsidRPr="006543E1" w:rsidRDefault="003B2815" w:rsidP="003B2815">
            <w:pPr>
              <w:rPr>
                <w:rFonts w:cstheme="minorHAnsi"/>
                <w:color w:val="000000" w:themeColor="text1"/>
                <w:sz w:val="20"/>
                <w:szCs w:val="20"/>
              </w:rPr>
            </w:pPr>
          </w:p>
          <w:p w14:paraId="51AAB591" w14:textId="69B748F2" w:rsidR="003B2815" w:rsidRPr="006543E1" w:rsidRDefault="003B2815" w:rsidP="003B2815">
            <w:pPr>
              <w:rPr>
                <w:color w:val="000000" w:themeColor="text1"/>
                <w:sz w:val="20"/>
                <w:szCs w:val="20"/>
              </w:rPr>
            </w:pPr>
            <w:r w:rsidRPr="006543E1">
              <w:rPr>
                <w:rFonts w:cstheme="minorHAnsi"/>
                <w:color w:val="000000" w:themeColor="text1"/>
                <w:sz w:val="20"/>
                <w:szCs w:val="20"/>
              </w:rPr>
              <w:t>Contracting and spreading virus</w:t>
            </w:r>
          </w:p>
        </w:tc>
        <w:tc>
          <w:tcPr>
            <w:tcW w:w="4395" w:type="dxa"/>
          </w:tcPr>
          <w:p w14:paraId="0CB9211B" w14:textId="0D38E231" w:rsidR="003B2815" w:rsidRPr="006543E1" w:rsidRDefault="5D7AADB5" w:rsidP="6183EEBF">
            <w:pPr>
              <w:pStyle w:val="Default"/>
              <w:rPr>
                <w:rFonts w:asciiTheme="minorHAnsi" w:hAnsiTheme="minorHAnsi" w:cstheme="minorBidi"/>
                <w:color w:val="000000" w:themeColor="text1"/>
                <w:sz w:val="20"/>
                <w:szCs w:val="20"/>
              </w:rPr>
            </w:pPr>
            <w:r w:rsidRPr="6183EEBF">
              <w:rPr>
                <w:rFonts w:asciiTheme="minorHAnsi" w:hAnsiTheme="minorHAnsi" w:cstheme="minorBidi"/>
                <w:color w:val="000000" w:themeColor="text1"/>
                <w:sz w:val="20"/>
                <w:szCs w:val="20"/>
              </w:rPr>
              <w:t>Children in primary school do not need to wear a face covering</w:t>
            </w:r>
            <w:r w:rsidR="3E09F94F" w:rsidRPr="6183EEBF">
              <w:rPr>
                <w:rFonts w:asciiTheme="minorHAnsi" w:hAnsiTheme="minorHAnsi" w:cstheme="minorBidi"/>
                <w:color w:val="000000" w:themeColor="text1"/>
                <w:sz w:val="20"/>
                <w:szCs w:val="20"/>
              </w:rPr>
              <w:t>.</w:t>
            </w:r>
            <w:r w:rsidR="427D3919" w:rsidRPr="6183EEBF">
              <w:rPr>
                <w:rFonts w:asciiTheme="minorHAnsi" w:hAnsiTheme="minorHAnsi" w:cstheme="minorBidi"/>
                <w:color w:val="000000" w:themeColor="text1"/>
                <w:sz w:val="20"/>
                <w:szCs w:val="20"/>
              </w:rPr>
              <w:t xml:space="preserve"> </w:t>
            </w:r>
            <w:r w:rsidR="427D3919" w:rsidRPr="6183EEBF">
              <w:rPr>
                <w:rFonts w:asciiTheme="minorHAnsi" w:hAnsiTheme="minorHAnsi" w:cstheme="minorBidi"/>
                <w:strike/>
                <w:color w:val="auto"/>
                <w:sz w:val="20"/>
                <w:szCs w:val="20"/>
              </w:rPr>
              <w:t>However, those choosing to do so may wear them if they know how to use them properly. These should be removed safely for activities like PE.</w:t>
            </w:r>
          </w:p>
          <w:p w14:paraId="3537C38E" w14:textId="77777777" w:rsidR="003B2815" w:rsidRPr="006543E1" w:rsidRDefault="003B2815" w:rsidP="003B2815">
            <w:pPr>
              <w:rPr>
                <w:rFonts w:cstheme="minorHAnsi"/>
                <w:color w:val="000000" w:themeColor="text1"/>
                <w:sz w:val="20"/>
                <w:szCs w:val="20"/>
              </w:rPr>
            </w:pPr>
          </w:p>
          <w:p w14:paraId="1D046434" w14:textId="7685722E" w:rsidR="003B2815" w:rsidRPr="006543E1" w:rsidRDefault="003B2815" w:rsidP="00D6047B">
            <w:pPr>
              <w:rPr>
                <w:rFonts w:cstheme="minorHAnsi"/>
                <w:color w:val="000000" w:themeColor="text1"/>
                <w:sz w:val="20"/>
                <w:szCs w:val="20"/>
              </w:rPr>
            </w:pPr>
            <w:r w:rsidRPr="006543E1">
              <w:rPr>
                <w:rFonts w:cstheme="minorHAnsi"/>
                <w:color w:val="000000" w:themeColor="text1"/>
                <w:sz w:val="20"/>
                <w:szCs w:val="20"/>
              </w:rPr>
              <w:t>Face visors or shields should not be worn as an alternative to face coverings. They may protect against droplet spread in specific circumstances but are unlikely to be effective in reducing aerosol transmission when used without an additional face covering. They should only be used after carrying out a risk assessment for the specific situation and should always be cleaned appropriately.</w:t>
            </w:r>
          </w:p>
        </w:tc>
        <w:tc>
          <w:tcPr>
            <w:tcW w:w="2268" w:type="dxa"/>
          </w:tcPr>
          <w:p w14:paraId="6A88C9D6" w14:textId="77777777" w:rsidR="003B2815" w:rsidRDefault="003B2815" w:rsidP="003B2815">
            <w:pPr>
              <w:rPr>
                <w:color w:val="3333FF"/>
                <w:sz w:val="20"/>
                <w:szCs w:val="20"/>
              </w:rPr>
            </w:pPr>
          </w:p>
          <w:p w14:paraId="4426107B" w14:textId="77777777" w:rsidR="003B2815" w:rsidRDefault="003B2815" w:rsidP="003B2815">
            <w:pPr>
              <w:rPr>
                <w:color w:val="3333FF"/>
                <w:sz w:val="20"/>
                <w:szCs w:val="20"/>
              </w:rPr>
            </w:pPr>
          </w:p>
          <w:p w14:paraId="283C4332" w14:textId="77777777" w:rsidR="003B2815" w:rsidRDefault="003B2815" w:rsidP="003B2815">
            <w:pPr>
              <w:rPr>
                <w:color w:val="3333FF"/>
                <w:sz w:val="20"/>
                <w:szCs w:val="20"/>
              </w:rPr>
            </w:pPr>
          </w:p>
          <w:p w14:paraId="4C84E147" w14:textId="069F74DD" w:rsidR="003B2815" w:rsidRPr="00F721EE" w:rsidRDefault="003B2815" w:rsidP="003B2815">
            <w:pPr>
              <w:rPr>
                <w:color w:val="000000" w:themeColor="text1"/>
                <w:sz w:val="20"/>
                <w:szCs w:val="20"/>
              </w:rPr>
            </w:pPr>
          </w:p>
        </w:tc>
        <w:tc>
          <w:tcPr>
            <w:tcW w:w="1417" w:type="dxa"/>
          </w:tcPr>
          <w:p w14:paraId="20C33816" w14:textId="3CC1DFA1" w:rsidR="003B2815" w:rsidRPr="00F721EE" w:rsidRDefault="003B2815" w:rsidP="003B2815">
            <w:pPr>
              <w:rPr>
                <w:color w:val="000000" w:themeColor="text1"/>
                <w:sz w:val="20"/>
                <w:szCs w:val="20"/>
              </w:rPr>
            </w:pPr>
          </w:p>
        </w:tc>
        <w:tc>
          <w:tcPr>
            <w:tcW w:w="1134" w:type="dxa"/>
          </w:tcPr>
          <w:p w14:paraId="7C4B6EEB" w14:textId="3E7F8298" w:rsidR="003B2815" w:rsidRPr="00F721EE" w:rsidRDefault="003B2815" w:rsidP="003B2815">
            <w:pPr>
              <w:rPr>
                <w:color w:val="000000" w:themeColor="text1"/>
                <w:sz w:val="20"/>
                <w:szCs w:val="20"/>
              </w:rPr>
            </w:pPr>
          </w:p>
        </w:tc>
        <w:tc>
          <w:tcPr>
            <w:tcW w:w="1418" w:type="dxa"/>
          </w:tcPr>
          <w:p w14:paraId="74EB1FC9" w14:textId="26E51C68" w:rsidR="003B2815" w:rsidRPr="00F721EE" w:rsidRDefault="003B2815" w:rsidP="003B2815">
            <w:pPr>
              <w:rPr>
                <w:color w:val="000000" w:themeColor="text1"/>
                <w:sz w:val="20"/>
                <w:szCs w:val="20"/>
              </w:rPr>
            </w:pPr>
          </w:p>
        </w:tc>
      </w:tr>
      <w:tr w:rsidR="00F721EE" w:rsidRPr="00F721EE" w14:paraId="28212E81" w14:textId="77777777" w:rsidTr="6183EEBF">
        <w:trPr>
          <w:trHeight w:val="983"/>
        </w:trPr>
        <w:tc>
          <w:tcPr>
            <w:tcW w:w="2127" w:type="dxa"/>
          </w:tcPr>
          <w:p w14:paraId="30F76402" w14:textId="7572F8C3" w:rsidR="002E770F" w:rsidRPr="00F721EE" w:rsidRDefault="003B2815" w:rsidP="002E770F">
            <w:pPr>
              <w:rPr>
                <w:color w:val="000000" w:themeColor="text1"/>
                <w:sz w:val="20"/>
                <w:szCs w:val="20"/>
              </w:rPr>
            </w:pPr>
            <w:r>
              <w:rPr>
                <w:color w:val="000000" w:themeColor="text1"/>
                <w:sz w:val="20"/>
                <w:szCs w:val="20"/>
              </w:rPr>
              <w:t>8</w:t>
            </w:r>
            <w:r w:rsidR="002E770F" w:rsidRPr="00F721EE">
              <w:rPr>
                <w:color w:val="000000" w:themeColor="text1"/>
                <w:sz w:val="20"/>
                <w:szCs w:val="20"/>
              </w:rPr>
              <w:t>. Activity in the office lobby area</w:t>
            </w:r>
          </w:p>
        </w:tc>
        <w:tc>
          <w:tcPr>
            <w:tcW w:w="2693" w:type="dxa"/>
          </w:tcPr>
          <w:p w14:paraId="040473CF" w14:textId="77777777" w:rsidR="002E770F" w:rsidRPr="00F721EE" w:rsidRDefault="002E770F" w:rsidP="002E770F">
            <w:pPr>
              <w:rPr>
                <w:color w:val="000000" w:themeColor="text1"/>
                <w:sz w:val="20"/>
                <w:szCs w:val="20"/>
              </w:rPr>
            </w:pPr>
            <w:r w:rsidRPr="00F721EE">
              <w:rPr>
                <w:color w:val="000000" w:themeColor="text1"/>
                <w:sz w:val="20"/>
                <w:szCs w:val="20"/>
              </w:rPr>
              <w:t>Staff and parents could increase infection chances with limited space in lobby area</w:t>
            </w:r>
          </w:p>
        </w:tc>
        <w:tc>
          <w:tcPr>
            <w:tcW w:w="4395" w:type="dxa"/>
          </w:tcPr>
          <w:p w14:paraId="1565D9EF" w14:textId="465D2722" w:rsidR="002E770F" w:rsidRPr="00F721EE" w:rsidRDefault="002E770F" w:rsidP="002E770F">
            <w:pPr>
              <w:pStyle w:val="ListParagraph"/>
              <w:numPr>
                <w:ilvl w:val="0"/>
                <w:numId w:val="7"/>
              </w:numPr>
              <w:rPr>
                <w:color w:val="000000" w:themeColor="text1"/>
                <w:sz w:val="20"/>
                <w:szCs w:val="20"/>
              </w:rPr>
            </w:pPr>
            <w:r w:rsidRPr="5B8D0227">
              <w:rPr>
                <w:color w:val="000000" w:themeColor="text1"/>
                <w:sz w:val="20"/>
                <w:szCs w:val="20"/>
              </w:rPr>
              <w:t xml:space="preserve">Parents </w:t>
            </w:r>
            <w:r w:rsidRPr="00554E4C">
              <w:rPr>
                <w:color w:val="0070C0"/>
                <w:sz w:val="20"/>
                <w:szCs w:val="20"/>
              </w:rPr>
              <w:t>asked to phone the school</w:t>
            </w:r>
            <w:r w:rsidR="00554E4C" w:rsidRPr="00554E4C">
              <w:rPr>
                <w:color w:val="0070C0"/>
                <w:sz w:val="20"/>
                <w:szCs w:val="20"/>
              </w:rPr>
              <w:t xml:space="preserve"> as a first option</w:t>
            </w:r>
            <w:r w:rsidRPr="00554E4C">
              <w:rPr>
                <w:color w:val="0070C0"/>
                <w:sz w:val="20"/>
                <w:szCs w:val="20"/>
              </w:rPr>
              <w:t xml:space="preserve"> </w:t>
            </w:r>
            <w:r w:rsidR="00554E4C" w:rsidRPr="00554E4C">
              <w:rPr>
                <w:color w:val="0070C0"/>
                <w:sz w:val="20"/>
                <w:szCs w:val="20"/>
              </w:rPr>
              <w:t>but to come to the school office if they need to</w:t>
            </w:r>
            <w:r w:rsidR="2075458B" w:rsidRPr="00554E4C">
              <w:rPr>
                <w:color w:val="0070C0"/>
                <w:sz w:val="20"/>
                <w:szCs w:val="20"/>
              </w:rPr>
              <w:t xml:space="preserve">. </w:t>
            </w:r>
            <w:r w:rsidR="2075458B" w:rsidRPr="5B8D0227">
              <w:rPr>
                <w:color w:val="000000" w:themeColor="text1"/>
                <w:sz w:val="20"/>
                <w:szCs w:val="20"/>
              </w:rPr>
              <w:t>Senior staff will be available to speak to parents outside</w:t>
            </w:r>
          </w:p>
          <w:p w14:paraId="5D8DF307" w14:textId="2C4BCB02" w:rsidR="002E770F" w:rsidRPr="00F721EE" w:rsidRDefault="6A8587A4" w:rsidP="002E770F">
            <w:pPr>
              <w:pStyle w:val="ListParagraph"/>
              <w:numPr>
                <w:ilvl w:val="0"/>
                <w:numId w:val="7"/>
              </w:numPr>
              <w:rPr>
                <w:color w:val="000000" w:themeColor="text1"/>
                <w:sz w:val="20"/>
                <w:szCs w:val="20"/>
              </w:rPr>
            </w:pPr>
            <w:r w:rsidRPr="6183EEBF">
              <w:rPr>
                <w:color w:val="000000" w:themeColor="text1"/>
                <w:sz w:val="20"/>
                <w:szCs w:val="20"/>
              </w:rPr>
              <w:t xml:space="preserve">We will operate a 1 in 1 out policy for parents and any other members of the public.  </w:t>
            </w:r>
            <w:r w:rsidRPr="6183EEBF">
              <w:rPr>
                <w:strike/>
                <w:color w:val="000000" w:themeColor="text1"/>
                <w:sz w:val="20"/>
                <w:szCs w:val="20"/>
              </w:rPr>
              <w:t>Parents strongly encouraged not to come to the school building.</w:t>
            </w:r>
            <w:r w:rsidRPr="6183EEBF">
              <w:rPr>
                <w:color w:val="000000" w:themeColor="text1"/>
                <w:sz w:val="20"/>
                <w:szCs w:val="20"/>
              </w:rPr>
              <w:t xml:space="preserve"> There will be a screen in the office hatch </w:t>
            </w:r>
            <w:r w:rsidRPr="6183EEBF">
              <w:rPr>
                <w:strike/>
                <w:color w:val="000000" w:themeColor="text1"/>
                <w:sz w:val="20"/>
                <w:szCs w:val="20"/>
              </w:rPr>
              <w:t>and a one</w:t>
            </w:r>
            <w:r w:rsidR="0736CE04" w:rsidRPr="6183EEBF">
              <w:rPr>
                <w:strike/>
                <w:color w:val="000000" w:themeColor="text1"/>
                <w:sz w:val="20"/>
                <w:szCs w:val="20"/>
              </w:rPr>
              <w:t>-</w:t>
            </w:r>
            <w:r w:rsidRPr="6183EEBF">
              <w:rPr>
                <w:strike/>
                <w:color w:val="000000" w:themeColor="text1"/>
                <w:sz w:val="20"/>
                <w:szCs w:val="20"/>
              </w:rPr>
              <w:t>way system for any emergency visitors.</w:t>
            </w:r>
            <w:r w:rsidRPr="6183EEBF">
              <w:rPr>
                <w:color w:val="000000" w:themeColor="text1"/>
                <w:sz w:val="20"/>
                <w:szCs w:val="20"/>
              </w:rPr>
              <w:t xml:space="preserve"> </w:t>
            </w:r>
            <w:r w:rsidR="5AC611A4" w:rsidRPr="6183EEBF">
              <w:rPr>
                <w:strike/>
                <w:color w:val="000000" w:themeColor="text1"/>
                <w:sz w:val="20"/>
                <w:szCs w:val="20"/>
              </w:rPr>
              <w:t xml:space="preserve">Visitors will </w:t>
            </w:r>
            <w:r w:rsidR="50EFBABC" w:rsidRPr="6183EEBF">
              <w:rPr>
                <w:strike/>
                <w:color w:val="000000" w:themeColor="text1"/>
                <w:sz w:val="20"/>
                <w:szCs w:val="20"/>
              </w:rPr>
              <w:t xml:space="preserve">be </w:t>
            </w:r>
            <w:r w:rsidR="5AC611A4" w:rsidRPr="6183EEBF">
              <w:rPr>
                <w:strike/>
                <w:color w:val="000000" w:themeColor="text1"/>
                <w:sz w:val="20"/>
                <w:szCs w:val="20"/>
              </w:rPr>
              <w:t xml:space="preserve">limited to </w:t>
            </w:r>
            <w:r w:rsidR="5AC611A4" w:rsidRPr="6183EEBF">
              <w:rPr>
                <w:strike/>
                <w:color w:val="000000" w:themeColor="text1"/>
                <w:sz w:val="20"/>
                <w:szCs w:val="20"/>
              </w:rPr>
              <w:lastRenderedPageBreak/>
              <w:t>necessities only</w:t>
            </w:r>
            <w:r w:rsidRPr="6183EEBF">
              <w:rPr>
                <w:strike/>
                <w:color w:val="000000" w:themeColor="text1"/>
                <w:sz w:val="20"/>
                <w:szCs w:val="20"/>
              </w:rPr>
              <w:t>.</w:t>
            </w:r>
            <w:r w:rsidRPr="6183EEBF">
              <w:rPr>
                <w:color w:val="000000" w:themeColor="text1"/>
                <w:sz w:val="20"/>
                <w:szCs w:val="20"/>
              </w:rPr>
              <w:t xml:space="preserve"> No unauthorised visitors enter the premises. All contractors </w:t>
            </w:r>
            <w:r w:rsidR="00554E4C">
              <w:rPr>
                <w:color w:val="000000" w:themeColor="text1"/>
                <w:sz w:val="20"/>
                <w:szCs w:val="20"/>
              </w:rPr>
              <w:t>are asked</w:t>
            </w:r>
            <w:r w:rsidRPr="6183EEBF">
              <w:rPr>
                <w:color w:val="000000" w:themeColor="text1"/>
                <w:sz w:val="20"/>
                <w:szCs w:val="20"/>
              </w:rPr>
              <w:t xml:space="preserve"> to </w:t>
            </w:r>
            <w:r w:rsidR="23A3F9FB" w:rsidRPr="6183EEBF">
              <w:rPr>
                <w:color w:val="000000" w:themeColor="text1"/>
                <w:sz w:val="20"/>
                <w:szCs w:val="20"/>
              </w:rPr>
              <w:t>pre-book</w:t>
            </w:r>
            <w:r w:rsidRPr="6183EEBF">
              <w:rPr>
                <w:color w:val="000000" w:themeColor="text1"/>
                <w:sz w:val="20"/>
                <w:szCs w:val="20"/>
              </w:rPr>
              <w:t xml:space="preserve"> an appointment </w:t>
            </w:r>
          </w:p>
          <w:p w14:paraId="4E91AA39" w14:textId="77777777" w:rsidR="002E770F" w:rsidRPr="00F721EE" w:rsidRDefault="6A8587A4" w:rsidP="6183EEBF">
            <w:pPr>
              <w:pStyle w:val="ListParagraph"/>
              <w:numPr>
                <w:ilvl w:val="0"/>
                <w:numId w:val="7"/>
              </w:numPr>
              <w:rPr>
                <w:strike/>
                <w:color w:val="000000" w:themeColor="text1"/>
                <w:sz w:val="20"/>
                <w:szCs w:val="20"/>
              </w:rPr>
            </w:pPr>
            <w:r w:rsidRPr="6183EEBF">
              <w:rPr>
                <w:strike/>
                <w:color w:val="000000" w:themeColor="text1"/>
                <w:sz w:val="20"/>
                <w:szCs w:val="20"/>
              </w:rPr>
              <w:t>Whoever is in the office will open the pedestrian gates once called, but will inform them that they must wait by the cone saying PLEASE WAIT HERE, until the person in the lobby leaves – then, they will be permitted to enter</w:t>
            </w:r>
          </w:p>
          <w:p w14:paraId="755B8ADC" w14:textId="77777777" w:rsidR="002E770F" w:rsidRPr="00F721EE" w:rsidRDefault="002E770F" w:rsidP="002E770F">
            <w:pPr>
              <w:pStyle w:val="ListParagraph"/>
              <w:numPr>
                <w:ilvl w:val="0"/>
                <w:numId w:val="7"/>
              </w:numPr>
              <w:rPr>
                <w:color w:val="000000" w:themeColor="text1"/>
                <w:sz w:val="20"/>
                <w:szCs w:val="20"/>
              </w:rPr>
            </w:pPr>
            <w:r w:rsidRPr="5B8D0227">
              <w:rPr>
                <w:color w:val="000000" w:themeColor="text1"/>
                <w:sz w:val="20"/>
                <w:szCs w:val="20"/>
              </w:rPr>
              <w:t xml:space="preserve">Office staff to be made aware of the need to remind staff members and any parents who enter the lobby area to clean their hands with sanitiser </w:t>
            </w:r>
          </w:p>
          <w:p w14:paraId="2146CFC3" w14:textId="2FF84365" w:rsidR="002E770F" w:rsidRPr="00F721EE" w:rsidRDefault="0FD69841" w:rsidP="6183EEBF">
            <w:pPr>
              <w:pStyle w:val="ListParagraph"/>
              <w:numPr>
                <w:ilvl w:val="0"/>
                <w:numId w:val="7"/>
              </w:numPr>
              <w:rPr>
                <w:strike/>
                <w:color w:val="000000" w:themeColor="text1"/>
                <w:sz w:val="20"/>
                <w:szCs w:val="20"/>
              </w:rPr>
            </w:pPr>
            <w:r w:rsidRPr="6183EEBF">
              <w:rPr>
                <w:strike/>
                <w:color w:val="000000" w:themeColor="text1"/>
                <w:sz w:val="20"/>
                <w:szCs w:val="20"/>
              </w:rPr>
              <w:t>All staff</w:t>
            </w:r>
            <w:r w:rsidR="6D7A2381" w:rsidRPr="6183EEBF">
              <w:rPr>
                <w:strike/>
                <w:color w:val="000000" w:themeColor="text1"/>
                <w:sz w:val="20"/>
                <w:szCs w:val="20"/>
              </w:rPr>
              <w:t xml:space="preserve"> will be encouraged to</w:t>
            </w:r>
            <w:r w:rsidRPr="6183EEBF">
              <w:rPr>
                <w:strike/>
                <w:color w:val="000000" w:themeColor="text1"/>
                <w:sz w:val="20"/>
                <w:szCs w:val="20"/>
              </w:rPr>
              <w:t xml:space="preserve"> scan their badges rather than the touch screen when signing in and out of the building</w:t>
            </w:r>
            <w:r w:rsidRPr="6183EEBF">
              <w:rPr>
                <w:color w:val="000000" w:themeColor="text1"/>
                <w:sz w:val="20"/>
                <w:szCs w:val="20"/>
              </w:rPr>
              <w:t xml:space="preserve"> </w:t>
            </w:r>
          </w:p>
        </w:tc>
        <w:tc>
          <w:tcPr>
            <w:tcW w:w="2268" w:type="dxa"/>
          </w:tcPr>
          <w:p w14:paraId="3721A18D" w14:textId="0AA90DEB" w:rsidR="002E770F" w:rsidRPr="00F721EE" w:rsidRDefault="002E770F" w:rsidP="002E770F">
            <w:pPr>
              <w:rPr>
                <w:color w:val="000000" w:themeColor="text1"/>
                <w:sz w:val="20"/>
                <w:szCs w:val="20"/>
              </w:rPr>
            </w:pPr>
          </w:p>
        </w:tc>
        <w:tc>
          <w:tcPr>
            <w:tcW w:w="1417" w:type="dxa"/>
          </w:tcPr>
          <w:p w14:paraId="6FE5E4DF" w14:textId="77777777" w:rsidR="002E770F" w:rsidRPr="00F721EE" w:rsidRDefault="002E770F" w:rsidP="002E770F">
            <w:pPr>
              <w:rPr>
                <w:color w:val="000000" w:themeColor="text1"/>
                <w:sz w:val="20"/>
                <w:szCs w:val="20"/>
              </w:rPr>
            </w:pPr>
            <w:r w:rsidRPr="00F721EE">
              <w:rPr>
                <w:color w:val="000000" w:themeColor="text1"/>
                <w:sz w:val="20"/>
                <w:szCs w:val="20"/>
              </w:rPr>
              <w:t>Office staff</w:t>
            </w:r>
          </w:p>
          <w:p w14:paraId="02025EE3" w14:textId="77777777" w:rsidR="002E770F" w:rsidRPr="00F721EE" w:rsidRDefault="002E770F" w:rsidP="002E770F">
            <w:pPr>
              <w:rPr>
                <w:color w:val="000000" w:themeColor="text1"/>
                <w:sz w:val="20"/>
                <w:szCs w:val="20"/>
              </w:rPr>
            </w:pPr>
            <w:r w:rsidRPr="00F721EE">
              <w:rPr>
                <w:color w:val="000000" w:themeColor="text1"/>
                <w:sz w:val="20"/>
                <w:szCs w:val="20"/>
              </w:rPr>
              <w:t>Site manager</w:t>
            </w:r>
          </w:p>
        </w:tc>
        <w:tc>
          <w:tcPr>
            <w:tcW w:w="1134" w:type="dxa"/>
          </w:tcPr>
          <w:p w14:paraId="280471B9" w14:textId="23B45D5A" w:rsidR="002E770F" w:rsidRPr="00F721EE" w:rsidRDefault="002E770F" w:rsidP="01247ACA">
            <w:pPr>
              <w:rPr>
                <w:color w:val="000000" w:themeColor="text1"/>
                <w:sz w:val="20"/>
                <w:szCs w:val="20"/>
              </w:rPr>
            </w:pPr>
          </w:p>
        </w:tc>
        <w:tc>
          <w:tcPr>
            <w:tcW w:w="1418" w:type="dxa"/>
          </w:tcPr>
          <w:p w14:paraId="62431CDC" w14:textId="77777777" w:rsidR="002E770F" w:rsidRPr="00F721EE" w:rsidRDefault="002E770F" w:rsidP="002E770F">
            <w:pPr>
              <w:rPr>
                <w:color w:val="000000" w:themeColor="text1"/>
                <w:sz w:val="20"/>
                <w:szCs w:val="20"/>
              </w:rPr>
            </w:pPr>
          </w:p>
        </w:tc>
      </w:tr>
      <w:tr w:rsidR="00F721EE" w:rsidRPr="00F721EE" w14:paraId="4AFED8D8" w14:textId="77777777" w:rsidTr="6183EEBF">
        <w:trPr>
          <w:trHeight w:val="983"/>
        </w:trPr>
        <w:tc>
          <w:tcPr>
            <w:tcW w:w="2127" w:type="dxa"/>
          </w:tcPr>
          <w:p w14:paraId="37834845" w14:textId="5D604E5E" w:rsidR="002E770F" w:rsidRPr="00F721EE" w:rsidRDefault="003B2815" w:rsidP="002E770F">
            <w:pPr>
              <w:rPr>
                <w:color w:val="000000" w:themeColor="text1"/>
                <w:sz w:val="20"/>
                <w:szCs w:val="20"/>
              </w:rPr>
            </w:pPr>
            <w:r>
              <w:rPr>
                <w:color w:val="000000" w:themeColor="text1"/>
                <w:sz w:val="20"/>
                <w:szCs w:val="20"/>
              </w:rPr>
              <w:t>9</w:t>
            </w:r>
            <w:r w:rsidR="002E770F" w:rsidRPr="00F721EE">
              <w:rPr>
                <w:color w:val="000000" w:themeColor="text1"/>
                <w:sz w:val="20"/>
                <w:szCs w:val="20"/>
              </w:rPr>
              <w:t>. Dining hall use</w:t>
            </w:r>
          </w:p>
        </w:tc>
        <w:tc>
          <w:tcPr>
            <w:tcW w:w="2693" w:type="dxa"/>
          </w:tcPr>
          <w:p w14:paraId="74C8B98B" w14:textId="77777777" w:rsidR="002E770F" w:rsidRPr="00F721EE" w:rsidRDefault="002E770F" w:rsidP="002E770F">
            <w:pPr>
              <w:rPr>
                <w:color w:val="000000" w:themeColor="text1"/>
                <w:sz w:val="20"/>
                <w:szCs w:val="20"/>
              </w:rPr>
            </w:pPr>
            <w:r w:rsidRPr="00F721EE">
              <w:rPr>
                <w:color w:val="000000" w:themeColor="text1"/>
                <w:sz w:val="20"/>
                <w:szCs w:val="20"/>
              </w:rPr>
              <w:t>Risk of infection from pupils, staff and potential kitchen team to pass on covid-19</w:t>
            </w:r>
          </w:p>
        </w:tc>
        <w:tc>
          <w:tcPr>
            <w:tcW w:w="4395" w:type="dxa"/>
          </w:tcPr>
          <w:p w14:paraId="6EF71560" w14:textId="2E3DD393" w:rsidR="003F6130" w:rsidRPr="00F721EE" w:rsidRDefault="2D1B1D86" w:rsidP="00BB3D74">
            <w:pPr>
              <w:pStyle w:val="ListParagraph"/>
              <w:numPr>
                <w:ilvl w:val="0"/>
                <w:numId w:val="8"/>
              </w:numPr>
              <w:rPr>
                <w:color w:val="000000" w:themeColor="text1"/>
                <w:sz w:val="20"/>
                <w:szCs w:val="20"/>
              </w:rPr>
            </w:pPr>
            <w:r w:rsidRPr="0E45C0EF">
              <w:rPr>
                <w:color w:val="000000" w:themeColor="text1"/>
                <w:sz w:val="20"/>
                <w:szCs w:val="20"/>
              </w:rPr>
              <w:t xml:space="preserve">Staggered lunchtimes </w:t>
            </w:r>
            <w:r w:rsidR="171B1B78" w:rsidRPr="0E45C0EF">
              <w:rPr>
                <w:color w:val="000000" w:themeColor="text1"/>
                <w:sz w:val="20"/>
                <w:szCs w:val="20"/>
              </w:rPr>
              <w:t xml:space="preserve">within </w:t>
            </w:r>
            <w:r w:rsidR="50EADD6D" w:rsidRPr="0E45C0EF">
              <w:rPr>
                <w:color w:val="000000" w:themeColor="text1"/>
                <w:sz w:val="20"/>
                <w:szCs w:val="20"/>
              </w:rPr>
              <w:t>phases</w:t>
            </w:r>
            <w:r w:rsidR="171B1B78" w:rsidRPr="0E45C0EF">
              <w:rPr>
                <w:color w:val="000000" w:themeColor="text1"/>
                <w:sz w:val="20"/>
                <w:szCs w:val="20"/>
              </w:rPr>
              <w:t xml:space="preserve"> </w:t>
            </w:r>
          </w:p>
          <w:p w14:paraId="3D0C1D8E" w14:textId="474BAF89" w:rsidR="002E770F" w:rsidRPr="006543E1" w:rsidRDefault="006543E1" w:rsidP="00BB3D74">
            <w:pPr>
              <w:pStyle w:val="ListParagraph"/>
              <w:numPr>
                <w:ilvl w:val="0"/>
                <w:numId w:val="8"/>
              </w:numPr>
              <w:rPr>
                <w:color w:val="000000" w:themeColor="text1"/>
                <w:sz w:val="20"/>
                <w:szCs w:val="20"/>
              </w:rPr>
            </w:pPr>
            <w:r w:rsidRPr="006543E1">
              <w:rPr>
                <w:color w:val="000000" w:themeColor="text1"/>
                <w:sz w:val="20"/>
                <w:szCs w:val="20"/>
              </w:rPr>
              <w:t>Phases will be able to mix in the playground</w:t>
            </w:r>
            <w:r>
              <w:rPr>
                <w:color w:val="000000" w:themeColor="text1"/>
                <w:sz w:val="20"/>
                <w:szCs w:val="20"/>
              </w:rPr>
              <w:t xml:space="preserve"> with limited contact between phases during change over time</w:t>
            </w:r>
          </w:p>
          <w:p w14:paraId="6F89FEF8" w14:textId="77777777" w:rsidR="002E770F" w:rsidRPr="00F721EE" w:rsidRDefault="002E770F" w:rsidP="00BB3D74">
            <w:pPr>
              <w:pStyle w:val="ListParagraph"/>
              <w:numPr>
                <w:ilvl w:val="0"/>
                <w:numId w:val="8"/>
              </w:numPr>
              <w:rPr>
                <w:color w:val="000000" w:themeColor="text1"/>
                <w:sz w:val="20"/>
                <w:szCs w:val="20"/>
              </w:rPr>
            </w:pPr>
            <w:r w:rsidRPr="00F721EE">
              <w:rPr>
                <w:color w:val="000000" w:themeColor="text1"/>
                <w:sz w:val="20"/>
                <w:szCs w:val="20"/>
              </w:rPr>
              <w:t>Hand sanitising to be enforced by support staff before and after food consumed – it will be the responsibility of staff to ensure that children are sanitising before and after meals</w:t>
            </w:r>
          </w:p>
          <w:p w14:paraId="3BB9A6EF" w14:textId="2510F77F" w:rsidR="00BB3D74" w:rsidRPr="00C54567" w:rsidRDefault="6A8587A4" w:rsidP="00C54567">
            <w:pPr>
              <w:pStyle w:val="ListParagraph"/>
              <w:numPr>
                <w:ilvl w:val="0"/>
                <w:numId w:val="8"/>
              </w:numPr>
              <w:rPr>
                <w:color w:val="0B2FDF"/>
                <w:sz w:val="20"/>
                <w:szCs w:val="20"/>
              </w:rPr>
            </w:pPr>
            <w:r w:rsidRPr="6183EEBF">
              <w:rPr>
                <w:color w:val="000000" w:themeColor="text1"/>
                <w:sz w:val="20"/>
                <w:szCs w:val="20"/>
              </w:rPr>
              <w:t>Staff have access to the staffroom and quiet area</w:t>
            </w:r>
            <w:r w:rsidR="07BB0026" w:rsidRPr="6183EEBF">
              <w:rPr>
                <w:color w:val="000000" w:themeColor="text1"/>
                <w:sz w:val="20"/>
                <w:szCs w:val="20"/>
              </w:rPr>
              <w:t xml:space="preserve"> when not lunchtime for pupils</w:t>
            </w:r>
            <w:r w:rsidRPr="6183EEBF">
              <w:rPr>
                <w:color w:val="000000" w:themeColor="text1"/>
                <w:sz w:val="20"/>
                <w:szCs w:val="20"/>
              </w:rPr>
              <w:t xml:space="preserve">. </w:t>
            </w:r>
            <w:r w:rsidR="5B2833E6" w:rsidRPr="6183EEBF">
              <w:rPr>
                <w:color w:val="000000" w:themeColor="text1"/>
                <w:sz w:val="20"/>
                <w:szCs w:val="20"/>
              </w:rPr>
              <w:t xml:space="preserve">On </w:t>
            </w:r>
            <w:proofErr w:type="gramStart"/>
            <w:r w:rsidR="5B2833E6" w:rsidRPr="6183EEBF">
              <w:rPr>
                <w:color w:val="000000" w:themeColor="text1"/>
                <w:sz w:val="20"/>
                <w:szCs w:val="20"/>
              </w:rPr>
              <w:t>Fridays</w:t>
            </w:r>
            <w:proofErr w:type="gramEnd"/>
            <w:r w:rsidR="5B2833E6" w:rsidRPr="6183EEBF">
              <w:rPr>
                <w:color w:val="000000" w:themeColor="text1"/>
                <w:sz w:val="20"/>
                <w:szCs w:val="20"/>
              </w:rPr>
              <w:t xml:space="preserve"> p</w:t>
            </w:r>
            <w:r w:rsidRPr="6183EEBF">
              <w:rPr>
                <w:color w:val="000000" w:themeColor="text1"/>
                <w:sz w:val="20"/>
                <w:szCs w:val="20"/>
              </w:rPr>
              <w:t xml:space="preserve">upils will eat in the classrooms with family </w:t>
            </w:r>
            <w:r w:rsidR="5B2833E6" w:rsidRPr="6183EEBF">
              <w:rPr>
                <w:color w:val="000000" w:themeColor="text1"/>
                <w:sz w:val="20"/>
                <w:szCs w:val="20"/>
              </w:rPr>
              <w:t xml:space="preserve">and </w:t>
            </w:r>
            <w:r w:rsidRPr="6183EEBF">
              <w:rPr>
                <w:color w:val="000000" w:themeColor="text1"/>
                <w:sz w:val="20"/>
                <w:szCs w:val="20"/>
              </w:rPr>
              <w:t xml:space="preserve">staff supervision. </w:t>
            </w:r>
            <w:r w:rsidR="5B2833E6" w:rsidRPr="6183EEBF">
              <w:rPr>
                <w:color w:val="000000" w:themeColor="text1"/>
                <w:sz w:val="20"/>
                <w:szCs w:val="20"/>
              </w:rPr>
              <w:t>Food to be brought up to classrooms on a tray for adult in class to distribute</w:t>
            </w:r>
            <w:r w:rsidR="4F578335" w:rsidRPr="6183EEBF">
              <w:rPr>
                <w:color w:val="000000" w:themeColor="text1"/>
                <w:sz w:val="20"/>
                <w:szCs w:val="20"/>
              </w:rPr>
              <w:t xml:space="preserve"> Children to bring in packed lunches and eat in their classroom.  </w:t>
            </w:r>
            <w:r w:rsidR="00554E4C">
              <w:rPr>
                <w:color w:val="000000" w:themeColor="text1"/>
                <w:sz w:val="20"/>
                <w:szCs w:val="20"/>
              </w:rPr>
              <w:t>(</w:t>
            </w:r>
            <w:r w:rsidR="00554E4C">
              <w:rPr>
                <w:color w:val="0070C0"/>
                <w:sz w:val="20"/>
                <w:szCs w:val="20"/>
              </w:rPr>
              <w:t xml:space="preserve">We will trial </w:t>
            </w:r>
            <w:r w:rsidR="00554E4C">
              <w:rPr>
                <w:color w:val="0070C0"/>
                <w:sz w:val="20"/>
                <w:szCs w:val="20"/>
              </w:rPr>
              <w:lastRenderedPageBreak/>
              <w:t>lunchtimes together on the playground to see if we can get all pupils through in time)</w:t>
            </w:r>
            <w:r w:rsidR="4F578335" w:rsidRPr="6183EEBF">
              <w:rPr>
                <w:color w:val="000000" w:themeColor="text1"/>
                <w:sz w:val="20"/>
                <w:szCs w:val="20"/>
              </w:rPr>
              <w:t xml:space="preserve"> </w:t>
            </w:r>
          </w:p>
          <w:p w14:paraId="60145020" w14:textId="5C4601E1" w:rsidR="002E770F" w:rsidRPr="00F721EE" w:rsidRDefault="6A8587A4" w:rsidP="6183EEBF">
            <w:pPr>
              <w:pStyle w:val="ListParagraph"/>
              <w:numPr>
                <w:ilvl w:val="0"/>
                <w:numId w:val="8"/>
              </w:numPr>
              <w:rPr>
                <w:strike/>
                <w:color w:val="000000" w:themeColor="text1"/>
                <w:sz w:val="20"/>
                <w:szCs w:val="20"/>
              </w:rPr>
            </w:pPr>
            <w:r w:rsidRPr="6183EEBF">
              <w:rPr>
                <w:strike/>
                <w:color w:val="000000" w:themeColor="text1"/>
                <w:sz w:val="20"/>
                <w:szCs w:val="20"/>
              </w:rPr>
              <w:t>For one of their outdoor breaks, there will be additional staff to supervise so staff do not need to be with them (play leaders, sports coaches, SLT)</w:t>
            </w:r>
          </w:p>
          <w:p w14:paraId="6FB39A0B" w14:textId="603EF9BE" w:rsidR="002E770F" w:rsidRPr="00F721EE" w:rsidRDefault="58D5B098" w:rsidP="6183EEBF">
            <w:pPr>
              <w:pStyle w:val="ListParagraph"/>
              <w:numPr>
                <w:ilvl w:val="0"/>
                <w:numId w:val="8"/>
              </w:numPr>
              <w:rPr>
                <w:strike/>
                <w:color w:val="000000" w:themeColor="text1"/>
                <w:sz w:val="20"/>
                <w:szCs w:val="20"/>
              </w:rPr>
            </w:pPr>
            <w:r w:rsidRPr="6183EEBF">
              <w:rPr>
                <w:strike/>
                <w:color w:val="000000" w:themeColor="text1"/>
                <w:sz w:val="20"/>
                <w:szCs w:val="20"/>
              </w:rPr>
              <w:t xml:space="preserve">Breakfast club </w:t>
            </w:r>
            <w:r w:rsidR="6E510282" w:rsidRPr="6183EEBF">
              <w:rPr>
                <w:strike/>
                <w:color w:val="000000" w:themeColor="text1"/>
                <w:sz w:val="20"/>
                <w:szCs w:val="20"/>
              </w:rPr>
              <w:t>is running</w:t>
            </w:r>
            <w:r w:rsidRPr="6183EEBF">
              <w:rPr>
                <w:strike/>
                <w:color w:val="000000" w:themeColor="text1"/>
                <w:sz w:val="20"/>
                <w:szCs w:val="20"/>
              </w:rPr>
              <w:t xml:space="preserve"> with children kept </w:t>
            </w:r>
            <w:r w:rsidR="2656553C" w:rsidRPr="6183EEBF">
              <w:rPr>
                <w:strike/>
                <w:color w:val="000000" w:themeColor="text1"/>
                <w:sz w:val="20"/>
                <w:szCs w:val="20"/>
              </w:rPr>
              <w:t xml:space="preserve">separated </w:t>
            </w:r>
            <w:r w:rsidRPr="6183EEBF">
              <w:rPr>
                <w:strike/>
                <w:color w:val="000000" w:themeColor="text1"/>
                <w:sz w:val="20"/>
                <w:szCs w:val="20"/>
              </w:rPr>
              <w:t xml:space="preserve">in </w:t>
            </w:r>
            <w:r w:rsidR="3092E0C1" w:rsidRPr="6183EEBF">
              <w:rPr>
                <w:strike/>
                <w:color w:val="000000" w:themeColor="text1"/>
                <w:sz w:val="20"/>
                <w:szCs w:val="20"/>
              </w:rPr>
              <w:t>phase groups where possible, unless outside</w:t>
            </w:r>
            <w:r w:rsidR="0F9120A9" w:rsidRPr="6183EEBF">
              <w:rPr>
                <w:strike/>
                <w:color w:val="000000" w:themeColor="text1"/>
                <w:sz w:val="20"/>
                <w:szCs w:val="20"/>
              </w:rPr>
              <w:t>. Limited choice of food is served</w:t>
            </w:r>
          </w:p>
          <w:p w14:paraId="664C31D3" w14:textId="4EABCCA2" w:rsidR="002E770F" w:rsidRPr="00F721EE" w:rsidRDefault="3B65B1D0" w:rsidP="52CCE5D8">
            <w:pPr>
              <w:pStyle w:val="ListParagraph"/>
              <w:numPr>
                <w:ilvl w:val="0"/>
                <w:numId w:val="8"/>
              </w:numPr>
              <w:rPr>
                <w:rFonts w:eastAsiaTheme="minorEastAsia"/>
                <w:color w:val="000000" w:themeColor="text1"/>
                <w:sz w:val="20"/>
                <w:szCs w:val="20"/>
              </w:rPr>
            </w:pPr>
            <w:r w:rsidRPr="52CCE5D8">
              <w:rPr>
                <w:b/>
                <w:bCs/>
                <w:color w:val="2510E3"/>
                <w:sz w:val="20"/>
                <w:szCs w:val="20"/>
                <w:u w:val="single"/>
              </w:rPr>
              <w:t>All staff supervising in the hall must wear masks unless medically exempt</w:t>
            </w:r>
          </w:p>
        </w:tc>
        <w:tc>
          <w:tcPr>
            <w:tcW w:w="2268" w:type="dxa"/>
          </w:tcPr>
          <w:p w14:paraId="79BF3D66" w14:textId="77777777" w:rsidR="00C54567" w:rsidRDefault="00C54567" w:rsidP="002E770F">
            <w:pPr>
              <w:rPr>
                <w:color w:val="000000" w:themeColor="text1"/>
                <w:sz w:val="20"/>
                <w:szCs w:val="20"/>
              </w:rPr>
            </w:pPr>
          </w:p>
          <w:p w14:paraId="1BB1F781" w14:textId="68ED7C1C" w:rsidR="002E770F" w:rsidRPr="00F721EE" w:rsidRDefault="002E770F" w:rsidP="002E770F">
            <w:pPr>
              <w:rPr>
                <w:color w:val="000000" w:themeColor="text1"/>
                <w:sz w:val="20"/>
                <w:szCs w:val="20"/>
              </w:rPr>
            </w:pPr>
            <w:r w:rsidRPr="00F721EE">
              <w:rPr>
                <w:color w:val="000000" w:themeColor="text1"/>
                <w:sz w:val="20"/>
                <w:szCs w:val="20"/>
              </w:rPr>
              <w:t>Stagger lunches</w:t>
            </w:r>
          </w:p>
          <w:p w14:paraId="16287F21" w14:textId="77777777" w:rsidR="002E770F" w:rsidRPr="00F721EE" w:rsidRDefault="002E770F" w:rsidP="002E770F">
            <w:pPr>
              <w:rPr>
                <w:color w:val="000000" w:themeColor="text1"/>
                <w:sz w:val="20"/>
                <w:szCs w:val="20"/>
              </w:rPr>
            </w:pPr>
          </w:p>
          <w:p w14:paraId="6CE97A7A" w14:textId="77777777" w:rsidR="002E770F" w:rsidRPr="00F721EE" w:rsidRDefault="002E770F" w:rsidP="002E770F">
            <w:pPr>
              <w:rPr>
                <w:color w:val="000000" w:themeColor="text1"/>
                <w:sz w:val="20"/>
                <w:szCs w:val="20"/>
              </w:rPr>
            </w:pPr>
            <w:r w:rsidRPr="00F721EE">
              <w:rPr>
                <w:color w:val="000000" w:themeColor="text1"/>
                <w:sz w:val="20"/>
                <w:szCs w:val="20"/>
              </w:rPr>
              <w:t>Staff keep good distance</w:t>
            </w:r>
          </w:p>
          <w:p w14:paraId="5BE93A62" w14:textId="77777777" w:rsidR="002E770F" w:rsidRPr="00F721EE" w:rsidRDefault="002E770F" w:rsidP="002E770F">
            <w:pPr>
              <w:rPr>
                <w:color w:val="000000" w:themeColor="text1"/>
                <w:sz w:val="20"/>
                <w:szCs w:val="20"/>
              </w:rPr>
            </w:pPr>
          </w:p>
          <w:p w14:paraId="04F7BC27" w14:textId="77777777" w:rsidR="002E770F" w:rsidRPr="00F721EE" w:rsidRDefault="002E770F" w:rsidP="002E770F">
            <w:pPr>
              <w:rPr>
                <w:color w:val="000000" w:themeColor="text1"/>
                <w:sz w:val="20"/>
                <w:szCs w:val="20"/>
              </w:rPr>
            </w:pPr>
            <w:r w:rsidRPr="00F721EE">
              <w:rPr>
                <w:color w:val="000000" w:themeColor="text1"/>
                <w:sz w:val="20"/>
                <w:szCs w:val="20"/>
              </w:rPr>
              <w:t>Re-organise main staffroom. Ensure chairs stacked &amp; surface wiped ready for next sitting</w:t>
            </w:r>
          </w:p>
        </w:tc>
        <w:tc>
          <w:tcPr>
            <w:tcW w:w="1417" w:type="dxa"/>
          </w:tcPr>
          <w:p w14:paraId="55034BF9" w14:textId="77777777" w:rsidR="002E770F" w:rsidRPr="00F721EE" w:rsidRDefault="002E770F" w:rsidP="002E770F">
            <w:pPr>
              <w:rPr>
                <w:color w:val="000000" w:themeColor="text1"/>
                <w:sz w:val="20"/>
                <w:szCs w:val="20"/>
              </w:rPr>
            </w:pPr>
            <w:r w:rsidRPr="00F721EE">
              <w:rPr>
                <w:color w:val="000000" w:themeColor="text1"/>
                <w:sz w:val="20"/>
                <w:szCs w:val="20"/>
              </w:rPr>
              <w:t>SLT</w:t>
            </w:r>
          </w:p>
          <w:p w14:paraId="50DF352C" w14:textId="77777777" w:rsidR="002E770F" w:rsidRPr="00F721EE" w:rsidRDefault="002E770F" w:rsidP="002E770F">
            <w:pPr>
              <w:rPr>
                <w:color w:val="000000" w:themeColor="text1"/>
                <w:sz w:val="20"/>
                <w:szCs w:val="20"/>
              </w:rPr>
            </w:pPr>
            <w:r w:rsidRPr="00F721EE">
              <w:rPr>
                <w:color w:val="000000" w:themeColor="text1"/>
                <w:sz w:val="20"/>
                <w:szCs w:val="20"/>
              </w:rPr>
              <w:t>Teachers</w:t>
            </w:r>
          </w:p>
          <w:p w14:paraId="065043D5" w14:textId="77777777" w:rsidR="002E770F" w:rsidRPr="00F721EE" w:rsidRDefault="002E770F" w:rsidP="002E770F">
            <w:pPr>
              <w:rPr>
                <w:color w:val="000000" w:themeColor="text1"/>
                <w:sz w:val="20"/>
                <w:szCs w:val="20"/>
              </w:rPr>
            </w:pPr>
            <w:r w:rsidRPr="00F721EE">
              <w:rPr>
                <w:color w:val="000000" w:themeColor="text1"/>
                <w:sz w:val="20"/>
                <w:szCs w:val="20"/>
              </w:rPr>
              <w:t>Support staff</w:t>
            </w:r>
          </w:p>
          <w:p w14:paraId="384BA73E" w14:textId="77777777" w:rsidR="002E770F" w:rsidRPr="00F721EE" w:rsidRDefault="002E770F" w:rsidP="002E770F">
            <w:pPr>
              <w:rPr>
                <w:color w:val="000000" w:themeColor="text1"/>
                <w:sz w:val="20"/>
                <w:szCs w:val="20"/>
              </w:rPr>
            </w:pPr>
          </w:p>
          <w:p w14:paraId="34B3F2EB" w14:textId="77777777" w:rsidR="002E770F" w:rsidRPr="00F721EE" w:rsidRDefault="002E770F" w:rsidP="002E770F">
            <w:pPr>
              <w:rPr>
                <w:color w:val="000000" w:themeColor="text1"/>
                <w:sz w:val="20"/>
                <w:szCs w:val="20"/>
              </w:rPr>
            </w:pPr>
          </w:p>
          <w:p w14:paraId="7D34F5C7" w14:textId="77777777" w:rsidR="002E770F" w:rsidRPr="00F721EE" w:rsidRDefault="002E770F" w:rsidP="002E770F">
            <w:pPr>
              <w:rPr>
                <w:color w:val="000000" w:themeColor="text1"/>
                <w:sz w:val="20"/>
                <w:szCs w:val="20"/>
              </w:rPr>
            </w:pPr>
          </w:p>
          <w:p w14:paraId="0B4020A7" w14:textId="77777777" w:rsidR="002E770F" w:rsidRPr="00F721EE" w:rsidRDefault="002E770F" w:rsidP="002E770F">
            <w:pPr>
              <w:rPr>
                <w:color w:val="000000" w:themeColor="text1"/>
                <w:sz w:val="20"/>
                <w:szCs w:val="20"/>
              </w:rPr>
            </w:pPr>
          </w:p>
          <w:p w14:paraId="1D7B270A" w14:textId="77777777" w:rsidR="002E770F" w:rsidRPr="00F721EE" w:rsidRDefault="002E770F" w:rsidP="002E770F">
            <w:pPr>
              <w:rPr>
                <w:color w:val="000000" w:themeColor="text1"/>
                <w:sz w:val="20"/>
                <w:szCs w:val="20"/>
              </w:rPr>
            </w:pPr>
          </w:p>
          <w:p w14:paraId="4F904CB7" w14:textId="77777777" w:rsidR="002E770F" w:rsidRPr="00F721EE" w:rsidRDefault="002E770F" w:rsidP="002E770F">
            <w:pPr>
              <w:rPr>
                <w:color w:val="000000" w:themeColor="text1"/>
                <w:sz w:val="20"/>
                <w:szCs w:val="20"/>
              </w:rPr>
            </w:pPr>
          </w:p>
          <w:p w14:paraId="06971CD3" w14:textId="77777777" w:rsidR="002E770F" w:rsidRPr="00F721EE" w:rsidRDefault="002E770F" w:rsidP="002E770F">
            <w:pPr>
              <w:rPr>
                <w:color w:val="000000" w:themeColor="text1"/>
                <w:sz w:val="20"/>
                <w:szCs w:val="20"/>
              </w:rPr>
            </w:pPr>
          </w:p>
          <w:p w14:paraId="2A1F701D" w14:textId="77777777" w:rsidR="002E770F" w:rsidRPr="00F721EE" w:rsidRDefault="002E770F" w:rsidP="002E770F">
            <w:pPr>
              <w:rPr>
                <w:color w:val="000000" w:themeColor="text1"/>
                <w:sz w:val="20"/>
                <w:szCs w:val="20"/>
              </w:rPr>
            </w:pPr>
          </w:p>
          <w:p w14:paraId="16A74FE2" w14:textId="77777777" w:rsidR="002E770F" w:rsidRPr="00F721EE" w:rsidRDefault="002E770F" w:rsidP="002E770F">
            <w:pPr>
              <w:rPr>
                <w:color w:val="000000" w:themeColor="text1"/>
                <w:sz w:val="20"/>
                <w:szCs w:val="20"/>
              </w:rPr>
            </w:pPr>
            <w:r w:rsidRPr="00F721EE">
              <w:rPr>
                <w:color w:val="000000" w:themeColor="text1"/>
                <w:sz w:val="20"/>
                <w:szCs w:val="20"/>
              </w:rPr>
              <w:t xml:space="preserve">Site manager </w:t>
            </w:r>
          </w:p>
        </w:tc>
        <w:tc>
          <w:tcPr>
            <w:tcW w:w="1134" w:type="dxa"/>
          </w:tcPr>
          <w:p w14:paraId="7F7FC7F1" w14:textId="3CCFC1D7" w:rsidR="002E770F" w:rsidRPr="00F721EE" w:rsidRDefault="002E770F" w:rsidP="01247ACA">
            <w:pPr>
              <w:rPr>
                <w:color w:val="000000" w:themeColor="text1"/>
                <w:sz w:val="20"/>
                <w:szCs w:val="20"/>
              </w:rPr>
            </w:pPr>
          </w:p>
        </w:tc>
        <w:tc>
          <w:tcPr>
            <w:tcW w:w="1418" w:type="dxa"/>
          </w:tcPr>
          <w:p w14:paraId="184D4D68" w14:textId="11A92BCC" w:rsidR="002E770F" w:rsidRPr="00F721EE" w:rsidRDefault="003F6130" w:rsidP="002E770F">
            <w:pPr>
              <w:rPr>
                <w:color w:val="000000" w:themeColor="text1"/>
                <w:sz w:val="20"/>
                <w:szCs w:val="20"/>
              </w:rPr>
            </w:pPr>
            <w:r w:rsidRPr="00F721EE">
              <w:rPr>
                <w:color w:val="000000" w:themeColor="text1"/>
                <w:sz w:val="20"/>
                <w:szCs w:val="20"/>
              </w:rPr>
              <w:t xml:space="preserve"> </w:t>
            </w:r>
          </w:p>
          <w:p w14:paraId="03EFCA41" w14:textId="77777777" w:rsidR="00431C16" w:rsidRPr="00F721EE" w:rsidRDefault="00431C16" w:rsidP="002E770F">
            <w:pPr>
              <w:rPr>
                <w:color w:val="000000" w:themeColor="text1"/>
                <w:sz w:val="20"/>
                <w:szCs w:val="20"/>
              </w:rPr>
            </w:pPr>
          </w:p>
        </w:tc>
      </w:tr>
      <w:tr w:rsidR="00F721EE" w:rsidRPr="00F721EE" w14:paraId="6892EEC3" w14:textId="77777777" w:rsidTr="6183EEBF">
        <w:trPr>
          <w:trHeight w:val="552"/>
        </w:trPr>
        <w:tc>
          <w:tcPr>
            <w:tcW w:w="2127" w:type="dxa"/>
          </w:tcPr>
          <w:p w14:paraId="26924E5A" w14:textId="4210CD01" w:rsidR="002E770F" w:rsidRPr="00F721EE" w:rsidRDefault="003B2815" w:rsidP="002E770F">
            <w:pPr>
              <w:rPr>
                <w:color w:val="000000" w:themeColor="text1"/>
                <w:sz w:val="20"/>
                <w:szCs w:val="20"/>
              </w:rPr>
            </w:pPr>
            <w:r>
              <w:rPr>
                <w:color w:val="000000" w:themeColor="text1"/>
                <w:sz w:val="20"/>
                <w:szCs w:val="20"/>
              </w:rPr>
              <w:t>10</w:t>
            </w:r>
            <w:r w:rsidR="002E770F" w:rsidRPr="00F721EE">
              <w:rPr>
                <w:color w:val="000000" w:themeColor="text1"/>
                <w:sz w:val="20"/>
                <w:szCs w:val="20"/>
              </w:rPr>
              <w:t xml:space="preserve">. Play times </w:t>
            </w:r>
          </w:p>
        </w:tc>
        <w:tc>
          <w:tcPr>
            <w:tcW w:w="2693" w:type="dxa"/>
          </w:tcPr>
          <w:p w14:paraId="499626DA" w14:textId="77777777" w:rsidR="002E770F" w:rsidRPr="00F721EE" w:rsidRDefault="002E770F" w:rsidP="002E770F">
            <w:pPr>
              <w:rPr>
                <w:color w:val="000000" w:themeColor="text1"/>
                <w:sz w:val="20"/>
                <w:szCs w:val="20"/>
              </w:rPr>
            </w:pPr>
            <w:r w:rsidRPr="00F721EE">
              <w:rPr>
                <w:color w:val="000000" w:themeColor="text1"/>
                <w:sz w:val="20"/>
                <w:szCs w:val="20"/>
              </w:rPr>
              <w:t xml:space="preserve">Pupils and staff could catch covid-19 through close contact with infected person whilst playing and sports activities  </w:t>
            </w:r>
          </w:p>
        </w:tc>
        <w:tc>
          <w:tcPr>
            <w:tcW w:w="4395" w:type="dxa"/>
          </w:tcPr>
          <w:p w14:paraId="047CD857" w14:textId="77777777" w:rsidR="002E770F" w:rsidRPr="00F721EE" w:rsidRDefault="002E770F" w:rsidP="002E770F">
            <w:pPr>
              <w:pStyle w:val="ListParagraph"/>
              <w:numPr>
                <w:ilvl w:val="0"/>
                <w:numId w:val="9"/>
              </w:numPr>
              <w:rPr>
                <w:color w:val="000000" w:themeColor="text1"/>
                <w:sz w:val="20"/>
                <w:szCs w:val="20"/>
              </w:rPr>
            </w:pPr>
            <w:r w:rsidRPr="00F721EE">
              <w:rPr>
                <w:color w:val="000000" w:themeColor="text1"/>
                <w:sz w:val="20"/>
                <w:szCs w:val="20"/>
              </w:rPr>
              <w:t xml:space="preserve">staggered playtimes </w:t>
            </w:r>
          </w:p>
          <w:p w14:paraId="1B94CE79" w14:textId="4B3F52E5" w:rsidR="002E770F" w:rsidRPr="00F721EE" w:rsidRDefault="01D89BE4" w:rsidP="002E770F">
            <w:pPr>
              <w:pStyle w:val="ListParagraph"/>
              <w:numPr>
                <w:ilvl w:val="0"/>
                <w:numId w:val="9"/>
              </w:numPr>
              <w:rPr>
                <w:color w:val="000000" w:themeColor="text1"/>
                <w:sz w:val="20"/>
                <w:szCs w:val="20"/>
              </w:rPr>
            </w:pPr>
            <w:r w:rsidRPr="6183EEBF">
              <w:rPr>
                <w:color w:val="000000" w:themeColor="text1"/>
                <w:sz w:val="20"/>
                <w:szCs w:val="20"/>
              </w:rPr>
              <w:t>Playground use will be permitted in</w:t>
            </w:r>
            <w:r w:rsidR="308E792C" w:rsidRPr="6183EEBF">
              <w:rPr>
                <w:color w:val="000000" w:themeColor="text1"/>
                <w:sz w:val="20"/>
                <w:szCs w:val="20"/>
              </w:rPr>
              <w:t xml:space="preserve"> </w:t>
            </w:r>
            <w:r w:rsidR="2712E2C8" w:rsidRPr="6183EEBF">
              <w:rPr>
                <w:color w:val="000000" w:themeColor="text1"/>
                <w:sz w:val="20"/>
                <w:szCs w:val="20"/>
              </w:rPr>
              <w:t>phases</w:t>
            </w:r>
            <w:r w:rsidR="73AF2221" w:rsidRPr="6183EEBF">
              <w:rPr>
                <w:color w:val="000000" w:themeColor="text1"/>
                <w:sz w:val="20"/>
                <w:szCs w:val="20"/>
              </w:rPr>
              <w:t xml:space="preserve">, with a short overlap of whole school </w:t>
            </w:r>
            <w:r w:rsidR="73AF2221" w:rsidRPr="6183EEBF">
              <w:rPr>
                <w:strike/>
                <w:color w:val="000000" w:themeColor="text1"/>
                <w:sz w:val="20"/>
                <w:szCs w:val="20"/>
              </w:rPr>
              <w:t>(kept separately)</w:t>
            </w:r>
          </w:p>
          <w:p w14:paraId="29F5A753" w14:textId="435FB2A2" w:rsidR="002E770F" w:rsidRPr="00F721EE" w:rsidRDefault="002E770F" w:rsidP="5B8D0227">
            <w:pPr>
              <w:pStyle w:val="ListParagraph"/>
              <w:rPr>
                <w:color w:val="000000" w:themeColor="text1"/>
                <w:sz w:val="20"/>
                <w:szCs w:val="20"/>
              </w:rPr>
            </w:pPr>
          </w:p>
        </w:tc>
        <w:tc>
          <w:tcPr>
            <w:tcW w:w="2268" w:type="dxa"/>
          </w:tcPr>
          <w:p w14:paraId="5F96A722" w14:textId="77777777" w:rsidR="002E770F" w:rsidRPr="00F721EE" w:rsidRDefault="002E770F" w:rsidP="002E770F">
            <w:pPr>
              <w:rPr>
                <w:color w:val="000000" w:themeColor="text1"/>
                <w:sz w:val="20"/>
                <w:szCs w:val="20"/>
              </w:rPr>
            </w:pPr>
          </w:p>
        </w:tc>
        <w:tc>
          <w:tcPr>
            <w:tcW w:w="1417" w:type="dxa"/>
          </w:tcPr>
          <w:p w14:paraId="12C86307" w14:textId="77777777" w:rsidR="002E770F" w:rsidRPr="00F721EE" w:rsidRDefault="002E770F" w:rsidP="002E770F">
            <w:pPr>
              <w:rPr>
                <w:color w:val="000000" w:themeColor="text1"/>
                <w:sz w:val="20"/>
                <w:szCs w:val="20"/>
              </w:rPr>
            </w:pPr>
            <w:r w:rsidRPr="00F721EE">
              <w:rPr>
                <w:color w:val="000000" w:themeColor="text1"/>
                <w:sz w:val="20"/>
                <w:szCs w:val="20"/>
              </w:rPr>
              <w:t>SLT</w:t>
            </w:r>
          </w:p>
          <w:p w14:paraId="30396545" w14:textId="77777777" w:rsidR="002E770F" w:rsidRPr="00F721EE" w:rsidRDefault="002E770F" w:rsidP="002E770F">
            <w:pPr>
              <w:rPr>
                <w:color w:val="000000" w:themeColor="text1"/>
                <w:sz w:val="20"/>
                <w:szCs w:val="20"/>
              </w:rPr>
            </w:pPr>
            <w:r w:rsidRPr="00F721EE">
              <w:rPr>
                <w:color w:val="000000" w:themeColor="text1"/>
                <w:sz w:val="20"/>
                <w:szCs w:val="20"/>
              </w:rPr>
              <w:t>Support staff</w:t>
            </w:r>
          </w:p>
        </w:tc>
        <w:tc>
          <w:tcPr>
            <w:tcW w:w="1134" w:type="dxa"/>
          </w:tcPr>
          <w:p w14:paraId="327AE40C" w14:textId="0A46572A" w:rsidR="002E770F" w:rsidRPr="00F721EE" w:rsidRDefault="002E770F" w:rsidP="01247ACA">
            <w:pPr>
              <w:rPr>
                <w:color w:val="000000" w:themeColor="text1"/>
                <w:sz w:val="20"/>
                <w:szCs w:val="20"/>
              </w:rPr>
            </w:pPr>
          </w:p>
        </w:tc>
        <w:tc>
          <w:tcPr>
            <w:tcW w:w="1418" w:type="dxa"/>
          </w:tcPr>
          <w:p w14:paraId="5B95CD12" w14:textId="77777777" w:rsidR="002E770F" w:rsidRPr="00F721EE" w:rsidRDefault="002E770F" w:rsidP="002E770F">
            <w:pPr>
              <w:rPr>
                <w:color w:val="000000" w:themeColor="text1"/>
                <w:sz w:val="20"/>
                <w:szCs w:val="20"/>
              </w:rPr>
            </w:pPr>
          </w:p>
        </w:tc>
      </w:tr>
      <w:tr w:rsidR="00F721EE" w:rsidRPr="00F721EE" w14:paraId="110FF73B" w14:textId="77777777" w:rsidTr="6183EEBF">
        <w:trPr>
          <w:trHeight w:val="627"/>
        </w:trPr>
        <w:tc>
          <w:tcPr>
            <w:tcW w:w="2127" w:type="dxa"/>
          </w:tcPr>
          <w:p w14:paraId="11F90278" w14:textId="15E496BD" w:rsidR="002E770F" w:rsidRPr="00F721EE" w:rsidRDefault="00F953B8" w:rsidP="002E770F">
            <w:pPr>
              <w:rPr>
                <w:color w:val="000000" w:themeColor="text1"/>
                <w:sz w:val="20"/>
                <w:szCs w:val="20"/>
              </w:rPr>
            </w:pPr>
            <w:r>
              <w:rPr>
                <w:color w:val="000000" w:themeColor="text1"/>
                <w:sz w:val="20"/>
                <w:szCs w:val="20"/>
              </w:rPr>
              <w:t>1</w:t>
            </w:r>
            <w:r w:rsidR="003B2815">
              <w:rPr>
                <w:color w:val="000000" w:themeColor="text1"/>
                <w:sz w:val="20"/>
                <w:szCs w:val="20"/>
              </w:rPr>
              <w:t>1</w:t>
            </w:r>
            <w:r w:rsidR="002E770F" w:rsidRPr="00F721EE">
              <w:rPr>
                <w:color w:val="000000" w:themeColor="text1"/>
                <w:sz w:val="20"/>
                <w:szCs w:val="20"/>
              </w:rPr>
              <w:t xml:space="preserve">. Play equipment </w:t>
            </w:r>
          </w:p>
        </w:tc>
        <w:tc>
          <w:tcPr>
            <w:tcW w:w="2693" w:type="dxa"/>
          </w:tcPr>
          <w:p w14:paraId="5DADF8DC" w14:textId="77777777" w:rsidR="002E770F" w:rsidRPr="00F721EE" w:rsidRDefault="002E770F" w:rsidP="002E770F">
            <w:pPr>
              <w:rPr>
                <w:color w:val="000000" w:themeColor="text1"/>
                <w:sz w:val="20"/>
                <w:szCs w:val="20"/>
              </w:rPr>
            </w:pPr>
            <w:r w:rsidRPr="00F721EE">
              <w:rPr>
                <w:color w:val="000000" w:themeColor="text1"/>
                <w:sz w:val="20"/>
                <w:szCs w:val="20"/>
              </w:rPr>
              <w:t xml:space="preserve">Covid-19 is known to spread on surfaces – play equipment would be susceptible due to high volumes of children </w:t>
            </w:r>
          </w:p>
        </w:tc>
        <w:tc>
          <w:tcPr>
            <w:tcW w:w="4395" w:type="dxa"/>
          </w:tcPr>
          <w:p w14:paraId="2B74B79C" w14:textId="486E8A04" w:rsidR="4F5A239B" w:rsidRPr="006F66A5" w:rsidRDefault="0F8ECF00" w:rsidP="52CCE5D8">
            <w:pPr>
              <w:rPr>
                <w:color w:val="000000" w:themeColor="text1"/>
                <w:sz w:val="20"/>
                <w:szCs w:val="20"/>
              </w:rPr>
            </w:pPr>
            <w:r w:rsidRPr="006F66A5">
              <w:rPr>
                <w:color w:val="0C1BF2"/>
                <w:sz w:val="20"/>
                <w:szCs w:val="20"/>
              </w:rPr>
              <w:t>I</w:t>
            </w:r>
            <w:r w:rsidRPr="006F66A5">
              <w:rPr>
                <w:color w:val="000000" w:themeColor="text1"/>
                <w:sz w:val="20"/>
                <w:szCs w:val="20"/>
              </w:rPr>
              <w:t>n case of a</w:t>
            </w:r>
            <w:r w:rsidR="00554E4C">
              <w:rPr>
                <w:color w:val="000000" w:themeColor="text1"/>
                <w:sz w:val="20"/>
                <w:szCs w:val="20"/>
              </w:rPr>
              <w:t xml:space="preserve"> significant</w:t>
            </w:r>
            <w:r w:rsidRPr="006F66A5">
              <w:rPr>
                <w:color w:val="000000" w:themeColor="text1"/>
                <w:sz w:val="20"/>
                <w:szCs w:val="20"/>
              </w:rPr>
              <w:t xml:space="preserve"> identified outbreak the following measures will be put in place:</w:t>
            </w:r>
          </w:p>
          <w:p w14:paraId="0BF98664" w14:textId="77777777" w:rsidR="002E770F" w:rsidRPr="006F66A5" w:rsidRDefault="2D1B1D86" w:rsidP="002E770F">
            <w:pPr>
              <w:pStyle w:val="ListParagraph"/>
              <w:numPr>
                <w:ilvl w:val="0"/>
                <w:numId w:val="9"/>
              </w:numPr>
              <w:rPr>
                <w:color w:val="000000" w:themeColor="text1"/>
                <w:sz w:val="20"/>
                <w:szCs w:val="20"/>
              </w:rPr>
            </w:pPr>
            <w:r w:rsidRPr="006F66A5">
              <w:rPr>
                <w:color w:val="000000" w:themeColor="text1"/>
                <w:sz w:val="20"/>
                <w:szCs w:val="20"/>
              </w:rPr>
              <w:t>Any play equipment should be wiped before and after used by the staff member. Each family will have their own set of equipment to use/distribute as they decide</w:t>
            </w:r>
          </w:p>
          <w:p w14:paraId="477615C2" w14:textId="633E6CF8" w:rsidR="002E770F" w:rsidRPr="006F66A5" w:rsidRDefault="2D1B1D86" w:rsidP="002E770F">
            <w:pPr>
              <w:pStyle w:val="ListParagraph"/>
              <w:numPr>
                <w:ilvl w:val="0"/>
                <w:numId w:val="9"/>
              </w:numPr>
              <w:rPr>
                <w:color w:val="000000" w:themeColor="text1"/>
                <w:sz w:val="20"/>
                <w:szCs w:val="20"/>
              </w:rPr>
            </w:pPr>
            <w:r w:rsidRPr="006F66A5">
              <w:rPr>
                <w:color w:val="000000" w:themeColor="text1"/>
                <w:sz w:val="20"/>
                <w:szCs w:val="20"/>
              </w:rPr>
              <w:t xml:space="preserve">All equipment in the main hall is of bounds </w:t>
            </w:r>
            <w:r w:rsidR="4F4F0510" w:rsidRPr="006F66A5">
              <w:rPr>
                <w:color w:val="000000" w:themeColor="text1"/>
                <w:sz w:val="20"/>
                <w:szCs w:val="20"/>
              </w:rPr>
              <w:t>unless used by PE staff</w:t>
            </w:r>
          </w:p>
          <w:p w14:paraId="4B39DAA3" w14:textId="4E05FB84" w:rsidR="002E770F" w:rsidRPr="00554E4C" w:rsidRDefault="6A8587A4" w:rsidP="6183EEBF">
            <w:pPr>
              <w:pStyle w:val="ListParagraph"/>
              <w:numPr>
                <w:ilvl w:val="0"/>
                <w:numId w:val="9"/>
              </w:numPr>
              <w:rPr>
                <w:strike/>
                <w:color w:val="000000" w:themeColor="text1"/>
                <w:sz w:val="20"/>
                <w:szCs w:val="20"/>
                <w:highlight w:val="yellow"/>
              </w:rPr>
            </w:pPr>
            <w:r w:rsidRPr="00554E4C">
              <w:rPr>
                <w:strike/>
                <w:color w:val="000000" w:themeColor="text1"/>
                <w:sz w:val="20"/>
                <w:szCs w:val="20"/>
              </w:rPr>
              <w:t xml:space="preserve">Water fountains </w:t>
            </w:r>
            <w:r w:rsidR="59B7AB16" w:rsidRPr="00554E4C">
              <w:rPr>
                <w:strike/>
                <w:color w:val="000000" w:themeColor="text1"/>
                <w:sz w:val="20"/>
                <w:szCs w:val="20"/>
              </w:rPr>
              <w:t>are</w:t>
            </w:r>
            <w:r w:rsidRPr="00554E4C">
              <w:rPr>
                <w:strike/>
                <w:color w:val="000000" w:themeColor="text1"/>
                <w:sz w:val="20"/>
                <w:szCs w:val="20"/>
              </w:rPr>
              <w:t xml:space="preserve"> zoned off</w:t>
            </w:r>
          </w:p>
        </w:tc>
        <w:tc>
          <w:tcPr>
            <w:tcW w:w="2268" w:type="dxa"/>
          </w:tcPr>
          <w:p w14:paraId="5220BBB2" w14:textId="77777777" w:rsidR="002E770F" w:rsidRPr="00F721EE" w:rsidRDefault="002E770F" w:rsidP="002E770F">
            <w:pPr>
              <w:rPr>
                <w:color w:val="000000" w:themeColor="text1"/>
                <w:sz w:val="20"/>
                <w:szCs w:val="20"/>
              </w:rPr>
            </w:pPr>
          </w:p>
        </w:tc>
        <w:tc>
          <w:tcPr>
            <w:tcW w:w="1417" w:type="dxa"/>
          </w:tcPr>
          <w:p w14:paraId="13CB595B" w14:textId="77777777" w:rsidR="002E770F" w:rsidRPr="00F721EE" w:rsidRDefault="002E770F" w:rsidP="002E770F">
            <w:pPr>
              <w:rPr>
                <w:color w:val="000000" w:themeColor="text1"/>
                <w:sz w:val="20"/>
                <w:szCs w:val="20"/>
              </w:rPr>
            </w:pPr>
          </w:p>
        </w:tc>
        <w:tc>
          <w:tcPr>
            <w:tcW w:w="1134" w:type="dxa"/>
          </w:tcPr>
          <w:p w14:paraId="6D9C8D39" w14:textId="77777777" w:rsidR="002E770F" w:rsidRPr="00F721EE" w:rsidRDefault="002E770F" w:rsidP="002E770F">
            <w:pPr>
              <w:rPr>
                <w:color w:val="000000" w:themeColor="text1"/>
                <w:sz w:val="20"/>
                <w:szCs w:val="20"/>
              </w:rPr>
            </w:pPr>
          </w:p>
        </w:tc>
        <w:tc>
          <w:tcPr>
            <w:tcW w:w="1418" w:type="dxa"/>
          </w:tcPr>
          <w:p w14:paraId="675E05EE" w14:textId="77777777" w:rsidR="002E770F" w:rsidRPr="00F721EE" w:rsidRDefault="002E770F" w:rsidP="002E770F">
            <w:pPr>
              <w:rPr>
                <w:color w:val="000000" w:themeColor="text1"/>
                <w:sz w:val="20"/>
                <w:szCs w:val="20"/>
              </w:rPr>
            </w:pPr>
          </w:p>
        </w:tc>
      </w:tr>
    </w:tbl>
    <w:tbl>
      <w:tblPr>
        <w:tblW w:w="1545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4395"/>
        <w:gridCol w:w="2268"/>
        <w:gridCol w:w="1417"/>
        <w:gridCol w:w="1134"/>
        <w:gridCol w:w="1418"/>
      </w:tblGrid>
      <w:tr w:rsidR="00484C20" w:rsidRPr="00484C20" w14:paraId="01ECBDF9" w14:textId="77777777" w:rsidTr="6183EEBF">
        <w:trPr>
          <w:trHeight w:val="666"/>
        </w:trPr>
        <w:tc>
          <w:tcPr>
            <w:tcW w:w="2127" w:type="dxa"/>
            <w:tcBorders>
              <w:top w:val="single" w:sz="4" w:space="0" w:color="auto"/>
              <w:left w:val="single" w:sz="4" w:space="0" w:color="auto"/>
              <w:bottom w:val="single" w:sz="4" w:space="0" w:color="auto"/>
              <w:right w:val="single" w:sz="4" w:space="0" w:color="auto"/>
            </w:tcBorders>
          </w:tcPr>
          <w:p w14:paraId="132E5050" w14:textId="516BD5FD" w:rsidR="00484C20" w:rsidRPr="006543E1" w:rsidRDefault="4C958423" w:rsidP="5B8D0227">
            <w:pPr>
              <w:jc w:val="both"/>
              <w:rPr>
                <w:color w:val="000000" w:themeColor="text1"/>
                <w:sz w:val="20"/>
                <w:szCs w:val="20"/>
              </w:rPr>
            </w:pPr>
            <w:r w:rsidRPr="5B8D0227">
              <w:rPr>
                <w:color w:val="000000" w:themeColor="text1"/>
                <w:sz w:val="20"/>
                <w:szCs w:val="20"/>
              </w:rPr>
              <w:t xml:space="preserve">12. </w:t>
            </w:r>
            <w:r w:rsidR="682D3AE2" w:rsidRPr="5B8D0227">
              <w:rPr>
                <w:color w:val="000000" w:themeColor="text1"/>
                <w:sz w:val="20"/>
                <w:szCs w:val="20"/>
              </w:rPr>
              <w:t>Physical education, sport and physical activity (enhanced risk via exhalation during exercise)</w:t>
            </w:r>
          </w:p>
        </w:tc>
        <w:tc>
          <w:tcPr>
            <w:tcW w:w="2693" w:type="dxa"/>
            <w:tcBorders>
              <w:top w:val="single" w:sz="4" w:space="0" w:color="auto"/>
              <w:left w:val="single" w:sz="4" w:space="0" w:color="auto"/>
              <w:bottom w:val="single" w:sz="4" w:space="0" w:color="auto"/>
              <w:right w:val="single" w:sz="4" w:space="0" w:color="auto"/>
            </w:tcBorders>
          </w:tcPr>
          <w:p w14:paraId="72CBBAD7" w14:textId="77777777" w:rsidR="00484C20" w:rsidRPr="006543E1" w:rsidRDefault="682D3AE2" w:rsidP="5B8D0227">
            <w:pPr>
              <w:jc w:val="both"/>
              <w:rPr>
                <w:color w:val="000000" w:themeColor="text1"/>
                <w:sz w:val="20"/>
                <w:szCs w:val="20"/>
              </w:rPr>
            </w:pPr>
            <w:r w:rsidRPr="5B8D0227">
              <w:rPr>
                <w:color w:val="000000" w:themeColor="text1"/>
                <w:sz w:val="20"/>
                <w:szCs w:val="20"/>
              </w:rPr>
              <w:t>Pupils and teachers</w:t>
            </w:r>
          </w:p>
        </w:tc>
        <w:tc>
          <w:tcPr>
            <w:tcW w:w="4395" w:type="dxa"/>
            <w:tcBorders>
              <w:top w:val="single" w:sz="4" w:space="0" w:color="auto"/>
              <w:left w:val="single" w:sz="4" w:space="0" w:color="auto"/>
              <w:bottom w:val="single" w:sz="4" w:space="0" w:color="auto"/>
              <w:right w:val="single" w:sz="4" w:space="0" w:color="auto"/>
            </w:tcBorders>
          </w:tcPr>
          <w:p w14:paraId="01032BB0" w14:textId="0F7B7F10" w:rsidR="00484C20" w:rsidRPr="00554E4C" w:rsidRDefault="682D3AE2" w:rsidP="5B8D0227">
            <w:pPr>
              <w:jc w:val="both"/>
              <w:rPr>
                <w:strike/>
                <w:color w:val="000000" w:themeColor="text1"/>
                <w:sz w:val="20"/>
                <w:szCs w:val="20"/>
              </w:rPr>
            </w:pPr>
            <w:r w:rsidRPr="00554E4C">
              <w:rPr>
                <w:strike/>
                <w:color w:val="000000" w:themeColor="text1"/>
                <w:sz w:val="20"/>
                <w:szCs w:val="20"/>
              </w:rPr>
              <w:t>Pupils should be kept in consistent groups</w:t>
            </w:r>
            <w:r w:rsidR="0C8D2A88" w:rsidRPr="00554E4C">
              <w:rPr>
                <w:strike/>
                <w:color w:val="000000" w:themeColor="text1"/>
                <w:sz w:val="20"/>
                <w:szCs w:val="20"/>
              </w:rPr>
              <w:t>.</w:t>
            </w:r>
          </w:p>
          <w:p w14:paraId="71AFBEA0" w14:textId="77777777" w:rsidR="00484C20" w:rsidRPr="00554E4C" w:rsidRDefault="682D3AE2" w:rsidP="5B8D0227">
            <w:pPr>
              <w:jc w:val="both"/>
              <w:rPr>
                <w:strike/>
                <w:color w:val="000000" w:themeColor="text1"/>
                <w:sz w:val="20"/>
                <w:szCs w:val="20"/>
              </w:rPr>
            </w:pPr>
            <w:r w:rsidRPr="00554E4C">
              <w:rPr>
                <w:strike/>
                <w:color w:val="000000" w:themeColor="text1"/>
                <w:sz w:val="20"/>
                <w:szCs w:val="20"/>
              </w:rPr>
              <w:t xml:space="preserve">Outdoor sports should be prioritised where possible, and large indoor spaces used where it is </w:t>
            </w:r>
            <w:r w:rsidRPr="00554E4C">
              <w:rPr>
                <w:strike/>
                <w:color w:val="000000" w:themeColor="text1"/>
                <w:sz w:val="20"/>
                <w:szCs w:val="20"/>
              </w:rPr>
              <w:lastRenderedPageBreak/>
              <w:t>not, maximising distancing between pupils and enhanced cleaning and handwashing</w:t>
            </w:r>
          </w:p>
          <w:p w14:paraId="7E30E919" w14:textId="142CA76C" w:rsidR="00484C20" w:rsidRPr="00554E4C" w:rsidRDefault="096E52AA" w:rsidP="5B8D0227">
            <w:pPr>
              <w:pStyle w:val="NormalWeb"/>
              <w:rPr>
                <w:rFonts w:asciiTheme="minorHAnsi" w:hAnsiTheme="minorHAnsi" w:cstheme="minorBidi"/>
                <w:strike/>
                <w:color w:val="000000" w:themeColor="text1"/>
                <w:sz w:val="20"/>
                <w:szCs w:val="20"/>
                <w:lang w:val="en"/>
              </w:rPr>
            </w:pPr>
            <w:r w:rsidRPr="00554E4C">
              <w:rPr>
                <w:rFonts w:asciiTheme="minorHAnsi" w:hAnsiTheme="minorHAnsi" w:cstheme="minorBidi"/>
                <w:strike/>
                <w:color w:val="000000" w:themeColor="text1"/>
                <w:sz w:val="20"/>
                <w:szCs w:val="20"/>
                <w:lang w:val="en"/>
              </w:rPr>
              <w:t>There is</w:t>
            </w:r>
            <w:r w:rsidR="682D3AE2" w:rsidRPr="00554E4C">
              <w:rPr>
                <w:rFonts w:asciiTheme="minorHAnsi" w:hAnsiTheme="minorHAnsi" w:cstheme="minorBidi"/>
                <w:strike/>
                <w:color w:val="000000" w:themeColor="text1"/>
                <w:sz w:val="20"/>
                <w:szCs w:val="20"/>
                <w:lang w:val="en"/>
              </w:rPr>
              <w:t xml:space="preserve"> flexibility </w:t>
            </w:r>
            <w:r w:rsidRPr="00554E4C">
              <w:rPr>
                <w:rFonts w:asciiTheme="minorHAnsi" w:hAnsiTheme="minorHAnsi" w:cstheme="minorBidi"/>
                <w:strike/>
                <w:color w:val="000000" w:themeColor="text1"/>
                <w:sz w:val="20"/>
                <w:szCs w:val="20"/>
                <w:lang w:val="en"/>
              </w:rPr>
              <w:t>on</w:t>
            </w:r>
            <w:r w:rsidR="682D3AE2" w:rsidRPr="00554E4C">
              <w:rPr>
                <w:rFonts w:asciiTheme="minorHAnsi" w:hAnsiTheme="minorHAnsi" w:cstheme="minorBidi"/>
                <w:strike/>
                <w:color w:val="000000" w:themeColor="text1"/>
                <w:sz w:val="20"/>
                <w:szCs w:val="20"/>
                <w:lang w:val="en"/>
              </w:rPr>
              <w:t xml:space="preserve"> how physical education, sport and physical activity will be provided while following the measures in your </w:t>
            </w:r>
            <w:hyperlink r:id="rId12" w:anchor="system-of-controls">
              <w:r w:rsidR="682D3AE2" w:rsidRPr="00554E4C">
                <w:rPr>
                  <w:rStyle w:val="Hyperlink"/>
                  <w:rFonts w:asciiTheme="minorHAnsi" w:hAnsiTheme="minorHAnsi" w:cstheme="minorBidi"/>
                  <w:strike/>
                  <w:color w:val="000000" w:themeColor="text1"/>
                  <w:sz w:val="20"/>
                  <w:szCs w:val="20"/>
                  <w:lang w:val="en"/>
                </w:rPr>
                <w:t>system of controls</w:t>
              </w:r>
            </w:hyperlink>
            <w:r w:rsidR="682D3AE2" w:rsidRPr="00554E4C">
              <w:rPr>
                <w:rFonts w:asciiTheme="minorHAnsi" w:hAnsiTheme="minorHAnsi" w:cstheme="minorBidi"/>
                <w:strike/>
                <w:color w:val="000000" w:themeColor="text1"/>
                <w:sz w:val="20"/>
                <w:szCs w:val="20"/>
                <w:lang w:val="en"/>
              </w:rPr>
              <w:t>.</w:t>
            </w:r>
          </w:p>
          <w:p w14:paraId="356B5BE5" w14:textId="3C40A0AB" w:rsidR="00484C20" w:rsidRPr="00554E4C" w:rsidRDefault="682D3AE2" w:rsidP="5B8D0227">
            <w:pPr>
              <w:pStyle w:val="NormalWeb"/>
              <w:rPr>
                <w:rFonts w:asciiTheme="minorHAnsi" w:hAnsiTheme="minorHAnsi" w:cstheme="minorBidi"/>
                <w:strike/>
                <w:color w:val="000000" w:themeColor="text1"/>
                <w:sz w:val="20"/>
                <w:szCs w:val="20"/>
                <w:lang w:val="en"/>
              </w:rPr>
            </w:pPr>
            <w:r w:rsidRPr="00554E4C">
              <w:rPr>
                <w:rFonts w:asciiTheme="minorHAnsi" w:hAnsiTheme="minorHAnsi" w:cstheme="minorBidi"/>
                <w:strike/>
                <w:color w:val="000000" w:themeColor="text1"/>
                <w:sz w:val="20"/>
                <w:szCs w:val="20"/>
                <w:lang w:val="en"/>
              </w:rPr>
              <w:t xml:space="preserve">PE lessons indoors, including those that involve activities related to team sports, for example </w:t>
            </w:r>
            <w:r w:rsidR="096E52AA" w:rsidRPr="00554E4C">
              <w:rPr>
                <w:rFonts w:asciiTheme="minorHAnsi" w:hAnsiTheme="minorHAnsi" w:cstheme="minorBidi"/>
                <w:strike/>
                <w:color w:val="000000" w:themeColor="text1"/>
                <w:sz w:val="20"/>
                <w:szCs w:val="20"/>
                <w:lang w:val="en"/>
              </w:rPr>
              <w:t>practicing</w:t>
            </w:r>
            <w:r w:rsidRPr="00554E4C">
              <w:rPr>
                <w:rFonts w:asciiTheme="minorHAnsi" w:hAnsiTheme="minorHAnsi" w:cstheme="minorBidi"/>
                <w:strike/>
                <w:color w:val="000000" w:themeColor="text1"/>
                <w:sz w:val="20"/>
                <w:szCs w:val="20"/>
                <w:lang w:val="en"/>
              </w:rPr>
              <w:t xml:space="preserve"> specific techniques, </w:t>
            </w:r>
            <w:r w:rsidR="096E52AA" w:rsidRPr="00554E4C">
              <w:rPr>
                <w:rFonts w:asciiTheme="minorHAnsi" w:hAnsiTheme="minorHAnsi" w:cstheme="minorBidi"/>
                <w:strike/>
                <w:color w:val="000000" w:themeColor="text1"/>
                <w:sz w:val="20"/>
                <w:szCs w:val="20"/>
                <w:lang w:val="en"/>
              </w:rPr>
              <w:t xml:space="preserve">take place </w:t>
            </w:r>
            <w:r w:rsidRPr="00554E4C">
              <w:rPr>
                <w:rFonts w:asciiTheme="minorHAnsi" w:hAnsiTheme="minorHAnsi" w:cstheme="minorBidi"/>
                <w:strike/>
                <w:color w:val="000000" w:themeColor="text1"/>
                <w:sz w:val="20"/>
                <w:szCs w:val="20"/>
                <w:lang w:val="en"/>
              </w:rPr>
              <w:t xml:space="preserve">within </w:t>
            </w:r>
            <w:r w:rsidR="096E52AA" w:rsidRPr="00554E4C">
              <w:rPr>
                <w:rFonts w:asciiTheme="minorHAnsi" w:hAnsiTheme="minorHAnsi" w:cstheme="minorBidi"/>
                <w:strike/>
                <w:color w:val="000000" w:themeColor="text1"/>
                <w:sz w:val="20"/>
                <w:szCs w:val="20"/>
                <w:lang w:val="en"/>
              </w:rPr>
              <w:t xml:space="preserve">SMAB’s </w:t>
            </w:r>
            <w:r w:rsidRPr="00554E4C">
              <w:rPr>
                <w:rFonts w:asciiTheme="minorHAnsi" w:hAnsiTheme="minorHAnsi" w:cstheme="minorBidi"/>
                <w:strike/>
                <w:color w:val="000000" w:themeColor="text1"/>
                <w:sz w:val="20"/>
                <w:szCs w:val="20"/>
                <w:lang w:val="en"/>
              </w:rPr>
              <w:t>own system of controls.</w:t>
            </w:r>
          </w:p>
          <w:p w14:paraId="72B124BF" w14:textId="77777777" w:rsidR="00484C20" w:rsidRPr="00554E4C" w:rsidRDefault="003F5A51" w:rsidP="5B8D0227">
            <w:pPr>
              <w:pStyle w:val="NormalWeb"/>
              <w:rPr>
                <w:rFonts w:asciiTheme="minorHAnsi" w:hAnsiTheme="minorHAnsi" w:cstheme="minorBidi"/>
                <w:strike/>
                <w:color w:val="000000" w:themeColor="text1"/>
                <w:sz w:val="20"/>
                <w:szCs w:val="20"/>
                <w:lang w:val="en"/>
              </w:rPr>
            </w:pPr>
            <w:hyperlink r:id="rId13">
              <w:r w:rsidR="682D3AE2" w:rsidRPr="00554E4C">
                <w:rPr>
                  <w:rStyle w:val="Hyperlink"/>
                  <w:rFonts w:asciiTheme="minorHAnsi" w:hAnsiTheme="minorHAnsi" w:cstheme="minorBidi"/>
                  <w:strike/>
                  <w:color w:val="000000" w:themeColor="text1"/>
                  <w:sz w:val="20"/>
                  <w:szCs w:val="20"/>
                  <w:lang w:val="en"/>
                </w:rPr>
                <w:t xml:space="preserve">guidance for safe provision including team sport, contact combat sport and </w:t>
              </w:r>
              <w:proofErr w:type="spellStart"/>
              <w:r w:rsidR="682D3AE2" w:rsidRPr="00554E4C">
                <w:rPr>
                  <w:rStyle w:val="Hyperlink"/>
                  <w:rFonts w:asciiTheme="minorHAnsi" w:hAnsiTheme="minorHAnsi" w:cstheme="minorBidi"/>
                  <w:strike/>
                  <w:color w:val="000000" w:themeColor="text1"/>
                  <w:sz w:val="20"/>
                  <w:szCs w:val="20"/>
                  <w:lang w:val="en"/>
                </w:rPr>
                <w:t>organised</w:t>
              </w:r>
              <w:proofErr w:type="spellEnd"/>
              <w:r w:rsidR="682D3AE2" w:rsidRPr="00554E4C">
                <w:rPr>
                  <w:rStyle w:val="Hyperlink"/>
                  <w:rFonts w:asciiTheme="minorHAnsi" w:hAnsiTheme="minorHAnsi" w:cstheme="minorBidi"/>
                  <w:strike/>
                  <w:color w:val="000000" w:themeColor="text1"/>
                  <w:sz w:val="20"/>
                  <w:szCs w:val="20"/>
                  <w:lang w:val="en"/>
                </w:rPr>
                <w:t xml:space="preserve"> sport events</w:t>
              </w:r>
            </w:hyperlink>
            <w:r w:rsidR="682D3AE2" w:rsidRPr="00554E4C">
              <w:rPr>
                <w:rFonts w:asciiTheme="minorHAnsi" w:hAnsiTheme="minorHAnsi" w:cstheme="minorBidi"/>
                <w:strike/>
                <w:color w:val="000000" w:themeColor="text1"/>
                <w:sz w:val="20"/>
                <w:szCs w:val="20"/>
                <w:lang w:val="en"/>
              </w:rPr>
              <w:t>.</w:t>
            </w:r>
          </w:p>
          <w:p w14:paraId="10DBBB4F" w14:textId="77777777" w:rsidR="00484C20" w:rsidRPr="00554E4C" w:rsidRDefault="682D3AE2" w:rsidP="5B8D0227">
            <w:pPr>
              <w:pStyle w:val="NormalWeb"/>
              <w:rPr>
                <w:rFonts w:asciiTheme="minorHAnsi" w:hAnsiTheme="minorHAnsi" w:cstheme="minorBidi"/>
                <w:strike/>
                <w:color w:val="000000" w:themeColor="text1"/>
                <w:sz w:val="20"/>
                <w:szCs w:val="20"/>
                <w:lang w:val="en"/>
              </w:rPr>
            </w:pPr>
            <w:r w:rsidRPr="00554E4C">
              <w:rPr>
                <w:rFonts w:asciiTheme="minorHAnsi" w:hAnsiTheme="minorHAnsi" w:cstheme="minorBidi"/>
                <w:strike/>
                <w:color w:val="000000" w:themeColor="text1"/>
                <w:sz w:val="20"/>
                <w:szCs w:val="20"/>
                <w:lang w:val="en"/>
              </w:rPr>
              <w:t>Refer to:</w:t>
            </w:r>
          </w:p>
          <w:p w14:paraId="58AD8C5B" w14:textId="77777777" w:rsidR="00484C20" w:rsidRPr="00554E4C" w:rsidRDefault="682D3AE2" w:rsidP="0E45C0EF">
            <w:pPr>
              <w:numPr>
                <w:ilvl w:val="0"/>
                <w:numId w:val="37"/>
              </w:numPr>
              <w:spacing w:before="100" w:beforeAutospacing="1" w:after="100" w:afterAutospacing="1" w:line="240" w:lineRule="auto"/>
              <w:rPr>
                <w:strike/>
                <w:color w:val="000000" w:themeColor="text1"/>
                <w:sz w:val="20"/>
                <w:szCs w:val="20"/>
                <w:lang w:val="en"/>
              </w:rPr>
            </w:pPr>
            <w:r w:rsidRPr="00554E4C">
              <w:rPr>
                <w:strike/>
                <w:color w:val="000000" w:themeColor="text1"/>
                <w:sz w:val="20"/>
                <w:szCs w:val="20"/>
                <w:lang w:val="en"/>
              </w:rPr>
              <w:t xml:space="preserve">guidance on </w:t>
            </w:r>
            <w:hyperlink r:id="rId14">
              <w:r w:rsidRPr="00554E4C">
                <w:rPr>
                  <w:rStyle w:val="Hyperlink"/>
                  <w:strike/>
                  <w:color w:val="000000" w:themeColor="text1"/>
                  <w:sz w:val="20"/>
                  <w:szCs w:val="20"/>
                  <w:lang w:val="en"/>
                </w:rPr>
                <w:t>grassroot sports for public and sport providers</w:t>
              </w:r>
            </w:hyperlink>
            <w:r w:rsidRPr="00554E4C">
              <w:rPr>
                <w:strike/>
                <w:color w:val="000000" w:themeColor="text1"/>
                <w:sz w:val="20"/>
                <w:szCs w:val="20"/>
                <w:lang w:val="en"/>
              </w:rPr>
              <w:t xml:space="preserve">, </w:t>
            </w:r>
            <w:hyperlink r:id="rId15">
              <w:r w:rsidRPr="00554E4C">
                <w:rPr>
                  <w:rStyle w:val="Hyperlink"/>
                  <w:strike/>
                  <w:color w:val="000000" w:themeColor="text1"/>
                  <w:sz w:val="20"/>
                  <w:szCs w:val="20"/>
                  <w:lang w:val="en"/>
                </w:rPr>
                <w:t>safe provision</w:t>
              </w:r>
            </w:hyperlink>
            <w:r w:rsidRPr="00554E4C">
              <w:rPr>
                <w:strike/>
                <w:color w:val="000000" w:themeColor="text1"/>
                <w:sz w:val="20"/>
                <w:szCs w:val="20"/>
                <w:lang w:val="en"/>
              </w:rPr>
              <w:t xml:space="preserve"> and </w:t>
            </w:r>
            <w:hyperlink r:id="rId16">
              <w:r w:rsidRPr="00554E4C">
                <w:rPr>
                  <w:rStyle w:val="Hyperlink"/>
                  <w:strike/>
                  <w:color w:val="000000" w:themeColor="text1"/>
                  <w:sz w:val="20"/>
                  <w:szCs w:val="20"/>
                  <w:lang w:val="en"/>
                </w:rPr>
                <w:t>facilities</w:t>
              </w:r>
            </w:hyperlink>
            <w:r w:rsidRPr="00554E4C">
              <w:rPr>
                <w:strike/>
                <w:color w:val="000000" w:themeColor="text1"/>
                <w:sz w:val="20"/>
                <w:szCs w:val="20"/>
                <w:lang w:val="en"/>
              </w:rPr>
              <w:t xml:space="preserve">, and guidance from </w:t>
            </w:r>
            <w:hyperlink r:id="rId17">
              <w:r w:rsidRPr="00554E4C">
                <w:rPr>
                  <w:rStyle w:val="Hyperlink"/>
                  <w:strike/>
                  <w:color w:val="000000" w:themeColor="text1"/>
                  <w:sz w:val="20"/>
                  <w:szCs w:val="20"/>
                  <w:lang w:val="en"/>
                </w:rPr>
                <w:t>Sport England</w:t>
              </w:r>
            </w:hyperlink>
            <w:r w:rsidRPr="00554E4C">
              <w:rPr>
                <w:strike/>
                <w:color w:val="000000" w:themeColor="text1"/>
                <w:sz w:val="20"/>
                <w:szCs w:val="20"/>
                <w:lang w:val="en"/>
              </w:rPr>
              <w:t xml:space="preserve"> </w:t>
            </w:r>
          </w:p>
          <w:p w14:paraId="14EE63EA" w14:textId="77777777" w:rsidR="00484C20" w:rsidRPr="00554E4C" w:rsidRDefault="682D3AE2" w:rsidP="0E45C0EF">
            <w:pPr>
              <w:numPr>
                <w:ilvl w:val="0"/>
                <w:numId w:val="37"/>
              </w:numPr>
              <w:spacing w:before="100" w:beforeAutospacing="1" w:after="100" w:afterAutospacing="1" w:line="240" w:lineRule="auto"/>
              <w:rPr>
                <w:strike/>
                <w:color w:val="000000" w:themeColor="text1"/>
                <w:sz w:val="20"/>
                <w:szCs w:val="20"/>
                <w:lang w:val="en"/>
              </w:rPr>
            </w:pPr>
            <w:r w:rsidRPr="00554E4C">
              <w:rPr>
                <w:strike/>
                <w:color w:val="000000" w:themeColor="text1"/>
                <w:sz w:val="20"/>
                <w:szCs w:val="20"/>
                <w:lang w:val="en"/>
              </w:rPr>
              <w:t xml:space="preserve">advice from </w:t>
            </w:r>
            <w:proofErr w:type="spellStart"/>
            <w:r w:rsidRPr="00554E4C">
              <w:rPr>
                <w:strike/>
                <w:color w:val="000000" w:themeColor="text1"/>
                <w:sz w:val="20"/>
                <w:szCs w:val="20"/>
                <w:lang w:val="en"/>
              </w:rPr>
              <w:t>organisations</w:t>
            </w:r>
            <w:proofErr w:type="spellEnd"/>
            <w:r w:rsidRPr="00554E4C">
              <w:rPr>
                <w:strike/>
                <w:color w:val="000000" w:themeColor="text1"/>
                <w:sz w:val="20"/>
                <w:szCs w:val="20"/>
                <w:lang w:val="en"/>
              </w:rPr>
              <w:t xml:space="preserve"> such as the </w:t>
            </w:r>
            <w:hyperlink r:id="rId18">
              <w:r w:rsidRPr="00554E4C">
                <w:rPr>
                  <w:rStyle w:val="Hyperlink"/>
                  <w:strike/>
                  <w:color w:val="000000" w:themeColor="text1"/>
                  <w:sz w:val="20"/>
                  <w:szCs w:val="20"/>
                  <w:lang w:val="en"/>
                </w:rPr>
                <w:t>Association for Physical Education</w:t>
              </w:r>
            </w:hyperlink>
            <w:r w:rsidRPr="00554E4C">
              <w:rPr>
                <w:strike/>
                <w:color w:val="000000" w:themeColor="text1"/>
                <w:sz w:val="20"/>
                <w:szCs w:val="20"/>
                <w:lang w:val="en"/>
              </w:rPr>
              <w:t xml:space="preserve"> and the </w:t>
            </w:r>
            <w:hyperlink r:id="rId19">
              <w:r w:rsidRPr="00554E4C">
                <w:rPr>
                  <w:rStyle w:val="Hyperlink"/>
                  <w:strike/>
                  <w:color w:val="000000" w:themeColor="text1"/>
                  <w:sz w:val="20"/>
                  <w:szCs w:val="20"/>
                  <w:lang w:val="en"/>
                </w:rPr>
                <w:t>Youth Sport Trust</w:t>
              </w:r>
            </w:hyperlink>
            <w:r w:rsidRPr="00554E4C">
              <w:rPr>
                <w:strike/>
                <w:color w:val="000000" w:themeColor="text1"/>
                <w:sz w:val="20"/>
                <w:szCs w:val="20"/>
                <w:lang w:val="en"/>
              </w:rPr>
              <w:t xml:space="preserve"> </w:t>
            </w:r>
          </w:p>
          <w:p w14:paraId="187BCE38" w14:textId="77777777" w:rsidR="00484C20" w:rsidRPr="00554E4C" w:rsidRDefault="682D3AE2" w:rsidP="0E45C0EF">
            <w:pPr>
              <w:numPr>
                <w:ilvl w:val="0"/>
                <w:numId w:val="37"/>
              </w:numPr>
              <w:spacing w:before="100" w:beforeAutospacing="1" w:after="100" w:afterAutospacing="1" w:line="240" w:lineRule="auto"/>
              <w:rPr>
                <w:strike/>
                <w:color w:val="000000" w:themeColor="text1"/>
                <w:sz w:val="20"/>
                <w:szCs w:val="20"/>
                <w:lang w:val="en"/>
              </w:rPr>
            </w:pPr>
            <w:r w:rsidRPr="00554E4C">
              <w:rPr>
                <w:strike/>
                <w:color w:val="000000" w:themeColor="text1"/>
                <w:sz w:val="20"/>
                <w:szCs w:val="20"/>
                <w:lang w:val="en"/>
              </w:rPr>
              <w:t xml:space="preserve">guidance from Swim England on school swimming and water safety lessons available at </w:t>
            </w:r>
            <w:hyperlink r:id="rId20">
              <w:r w:rsidRPr="00554E4C">
                <w:rPr>
                  <w:rStyle w:val="Hyperlink"/>
                  <w:strike/>
                  <w:color w:val="000000" w:themeColor="text1"/>
                  <w:sz w:val="20"/>
                  <w:szCs w:val="20"/>
                  <w:lang w:val="en"/>
                </w:rPr>
                <w:t>returning to pools guidance</w:t>
              </w:r>
            </w:hyperlink>
            <w:r w:rsidRPr="00554E4C">
              <w:rPr>
                <w:strike/>
                <w:color w:val="000000" w:themeColor="text1"/>
                <w:sz w:val="20"/>
                <w:szCs w:val="20"/>
                <w:lang w:val="en"/>
              </w:rPr>
              <w:t xml:space="preserve"> documents</w:t>
            </w:r>
          </w:p>
          <w:p w14:paraId="66ACB5E6" w14:textId="1EAF200E" w:rsidR="00484C20" w:rsidRPr="006543E1" w:rsidRDefault="003F5A51" w:rsidP="0E45C0EF">
            <w:pPr>
              <w:numPr>
                <w:ilvl w:val="0"/>
                <w:numId w:val="37"/>
              </w:numPr>
              <w:spacing w:before="100" w:beforeAutospacing="1" w:after="100" w:afterAutospacing="1" w:line="240" w:lineRule="auto"/>
              <w:rPr>
                <w:color w:val="000000" w:themeColor="text1"/>
                <w:sz w:val="20"/>
                <w:szCs w:val="20"/>
                <w:lang w:val="en"/>
              </w:rPr>
            </w:pPr>
            <w:hyperlink r:id="rId21">
              <w:r w:rsidR="682D3AE2" w:rsidRPr="00554E4C">
                <w:rPr>
                  <w:rStyle w:val="Hyperlink"/>
                  <w:strike/>
                  <w:color w:val="000000" w:themeColor="text1"/>
                  <w:sz w:val="20"/>
                  <w:szCs w:val="20"/>
                  <w:lang w:val="en"/>
                </w:rPr>
                <w:t>using changing rooms safely</w:t>
              </w:r>
            </w:hyperlink>
          </w:p>
        </w:tc>
        <w:tc>
          <w:tcPr>
            <w:tcW w:w="2268" w:type="dxa"/>
            <w:tcBorders>
              <w:top w:val="single" w:sz="4" w:space="0" w:color="auto"/>
              <w:left w:val="single" w:sz="4" w:space="0" w:color="auto"/>
              <w:bottom w:val="single" w:sz="4" w:space="0" w:color="auto"/>
              <w:right w:val="single" w:sz="4" w:space="0" w:color="auto"/>
            </w:tcBorders>
          </w:tcPr>
          <w:p w14:paraId="0ACB17B8" w14:textId="55FE67B6" w:rsidR="00484C20" w:rsidRPr="006543E1" w:rsidRDefault="1F4BC18C" w:rsidP="6183EEBF">
            <w:pPr>
              <w:pStyle w:val="NormalWeb"/>
              <w:rPr>
                <w:rFonts w:asciiTheme="minorHAnsi" w:hAnsiTheme="minorHAnsi" w:cstheme="minorBidi"/>
                <w:strike/>
                <w:color w:val="000000" w:themeColor="text1"/>
                <w:sz w:val="20"/>
                <w:szCs w:val="20"/>
                <w:lang w:val="en"/>
              </w:rPr>
            </w:pPr>
            <w:r w:rsidRPr="6183EEBF">
              <w:rPr>
                <w:rFonts w:asciiTheme="minorHAnsi" w:hAnsiTheme="minorHAnsi" w:cstheme="minorBidi"/>
                <w:strike/>
                <w:color w:val="000000" w:themeColor="text1"/>
                <w:sz w:val="20"/>
                <w:szCs w:val="20"/>
                <w:lang w:val="en"/>
              </w:rPr>
              <w:lastRenderedPageBreak/>
              <w:t xml:space="preserve">Indoor competition between different schools should not take place until wider indoor grassroots sport for under 18s is permitted. </w:t>
            </w:r>
            <w:r w:rsidRPr="6183EEBF">
              <w:rPr>
                <w:rFonts w:asciiTheme="minorHAnsi" w:hAnsiTheme="minorHAnsi" w:cstheme="minorBidi"/>
                <w:strike/>
                <w:color w:val="000000" w:themeColor="text1"/>
                <w:sz w:val="20"/>
                <w:szCs w:val="20"/>
                <w:lang w:val="en"/>
              </w:rPr>
              <w:lastRenderedPageBreak/>
              <w:t xml:space="preserve">This will be no earlier than 12 April </w:t>
            </w:r>
            <w:r w:rsidR="77B4F9D0" w:rsidRPr="6183EEBF">
              <w:rPr>
                <w:rFonts w:asciiTheme="minorHAnsi" w:hAnsiTheme="minorHAnsi" w:cstheme="minorBidi"/>
                <w:strike/>
                <w:color w:val="000000" w:themeColor="text1"/>
                <w:sz w:val="20"/>
                <w:szCs w:val="20"/>
                <w:lang w:val="en"/>
              </w:rPr>
              <w:t>the LA</w:t>
            </w:r>
            <w:r w:rsidRPr="6183EEBF">
              <w:rPr>
                <w:rFonts w:asciiTheme="minorHAnsi" w:hAnsiTheme="minorHAnsi" w:cstheme="minorBidi"/>
                <w:strike/>
                <w:color w:val="000000" w:themeColor="text1"/>
                <w:sz w:val="20"/>
                <w:szCs w:val="20"/>
                <w:lang w:val="en"/>
              </w:rPr>
              <w:t xml:space="preserve"> we will confirm in due course.</w:t>
            </w:r>
            <w:r w:rsidR="3C15089C" w:rsidRPr="6183EEBF">
              <w:rPr>
                <w:rFonts w:asciiTheme="minorHAnsi" w:hAnsiTheme="minorHAnsi" w:cstheme="minorBidi"/>
                <w:color w:val="000000" w:themeColor="text1"/>
                <w:sz w:val="20"/>
                <w:szCs w:val="20"/>
                <w:lang w:val="en"/>
              </w:rPr>
              <w:t xml:space="preserve"> </w:t>
            </w:r>
          </w:p>
          <w:p w14:paraId="2C59952F" w14:textId="77777777" w:rsidR="00484C20" w:rsidRPr="006543E1" w:rsidRDefault="00484C20" w:rsidP="5B8D0227">
            <w:pPr>
              <w:jc w:val="both"/>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EF2A8A7" w14:textId="77777777" w:rsidR="00484C20" w:rsidRPr="00484C20" w:rsidRDefault="00484C20" w:rsidP="00523397">
            <w:pPr>
              <w:jc w:val="both"/>
              <w:rPr>
                <w:rFonts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3CC8E3" w14:textId="77777777" w:rsidR="00484C20" w:rsidRPr="00484C20" w:rsidRDefault="00484C20" w:rsidP="00523397">
            <w:pPr>
              <w:jc w:val="both"/>
              <w:rPr>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BCED6A" w14:textId="5500E8DF" w:rsidR="00484C20" w:rsidRPr="00484C20" w:rsidRDefault="00484C20" w:rsidP="00523397">
            <w:pPr>
              <w:jc w:val="both"/>
              <w:rPr>
                <w:rFonts w:cstheme="minorHAnsi"/>
                <w:sz w:val="20"/>
                <w:szCs w:val="20"/>
              </w:rPr>
            </w:pPr>
          </w:p>
        </w:tc>
      </w:tr>
    </w:tbl>
    <w:tbl>
      <w:tblPr>
        <w:tblStyle w:val="TableGrid"/>
        <w:tblW w:w="15452" w:type="dxa"/>
        <w:tblInd w:w="-856" w:type="dxa"/>
        <w:tblLayout w:type="fixed"/>
        <w:tblLook w:val="04A0" w:firstRow="1" w:lastRow="0" w:firstColumn="1" w:lastColumn="0" w:noHBand="0" w:noVBand="1"/>
      </w:tblPr>
      <w:tblGrid>
        <w:gridCol w:w="2127"/>
        <w:gridCol w:w="2693"/>
        <w:gridCol w:w="4395"/>
        <w:gridCol w:w="2268"/>
        <w:gridCol w:w="1417"/>
        <w:gridCol w:w="1134"/>
        <w:gridCol w:w="1418"/>
      </w:tblGrid>
      <w:tr w:rsidR="00D6047B" w:rsidRPr="00F721EE" w14:paraId="3FF39272" w14:textId="77777777" w:rsidTr="6183EEBF">
        <w:trPr>
          <w:trHeight w:val="627"/>
        </w:trPr>
        <w:tc>
          <w:tcPr>
            <w:tcW w:w="2127" w:type="dxa"/>
          </w:tcPr>
          <w:p w14:paraId="749B1B14" w14:textId="70EF63F1" w:rsidR="00D6047B" w:rsidRPr="006543E1" w:rsidRDefault="00162B8F" w:rsidP="00D6047B">
            <w:pPr>
              <w:rPr>
                <w:rFonts w:cstheme="minorHAnsi"/>
                <w:color w:val="000000" w:themeColor="text1"/>
                <w:sz w:val="20"/>
                <w:szCs w:val="20"/>
              </w:rPr>
            </w:pPr>
            <w:r w:rsidRPr="006543E1">
              <w:rPr>
                <w:rFonts w:cstheme="minorHAnsi"/>
                <w:color w:val="000000" w:themeColor="text1"/>
                <w:sz w:val="20"/>
                <w:szCs w:val="20"/>
              </w:rPr>
              <w:t xml:space="preserve">13. </w:t>
            </w:r>
            <w:r w:rsidR="00D6047B" w:rsidRPr="006543E1">
              <w:rPr>
                <w:rFonts w:cstheme="minorHAnsi"/>
                <w:color w:val="000000" w:themeColor="text1"/>
                <w:sz w:val="20"/>
                <w:szCs w:val="20"/>
              </w:rPr>
              <w:t>Educational visits during the COVID-19 Pandemic</w:t>
            </w:r>
          </w:p>
        </w:tc>
        <w:tc>
          <w:tcPr>
            <w:tcW w:w="2693" w:type="dxa"/>
          </w:tcPr>
          <w:p w14:paraId="7D6AB5F7" w14:textId="698A45F1" w:rsidR="00D6047B" w:rsidRPr="006543E1" w:rsidRDefault="00D6047B" w:rsidP="00D6047B">
            <w:pPr>
              <w:rPr>
                <w:rFonts w:cstheme="minorHAnsi"/>
                <w:color w:val="000000" w:themeColor="text1"/>
                <w:sz w:val="20"/>
                <w:szCs w:val="20"/>
              </w:rPr>
            </w:pPr>
            <w:r w:rsidRPr="006543E1">
              <w:rPr>
                <w:rFonts w:cstheme="minorHAnsi"/>
                <w:color w:val="000000" w:themeColor="text1"/>
                <w:sz w:val="20"/>
                <w:szCs w:val="20"/>
              </w:rPr>
              <w:t>Pupils, staff and others can pass on or pick up infection</w:t>
            </w:r>
          </w:p>
        </w:tc>
        <w:tc>
          <w:tcPr>
            <w:tcW w:w="4395" w:type="dxa"/>
          </w:tcPr>
          <w:p w14:paraId="78AA2276" w14:textId="77777777" w:rsidR="00D6047B" w:rsidRPr="006543E1" w:rsidRDefault="00D6047B" w:rsidP="00D6047B">
            <w:pPr>
              <w:pStyle w:val="Heading3"/>
              <w:outlineLvl w:val="2"/>
              <w:rPr>
                <w:rFonts w:asciiTheme="minorHAnsi" w:hAnsiTheme="minorHAnsi" w:cstheme="minorHAnsi"/>
                <w:color w:val="000000" w:themeColor="text1"/>
                <w:sz w:val="20"/>
                <w:szCs w:val="20"/>
                <w:lang w:val="en"/>
              </w:rPr>
            </w:pPr>
            <w:r w:rsidRPr="006543E1">
              <w:rPr>
                <w:rFonts w:asciiTheme="minorHAnsi" w:hAnsiTheme="minorHAnsi" w:cstheme="minorHAnsi"/>
                <w:color w:val="000000" w:themeColor="text1"/>
                <w:sz w:val="20"/>
                <w:szCs w:val="20"/>
                <w:lang w:val="en"/>
              </w:rPr>
              <w:t>Educational day visits</w:t>
            </w:r>
          </w:p>
          <w:p w14:paraId="31F908FF" w14:textId="77777777" w:rsidR="00D6047B" w:rsidRPr="006543E1" w:rsidRDefault="00D6047B" w:rsidP="00D6047B">
            <w:pPr>
              <w:pStyle w:val="NormalWeb"/>
              <w:rPr>
                <w:rFonts w:asciiTheme="minorHAnsi" w:hAnsiTheme="minorHAnsi" w:cstheme="minorHAnsi"/>
                <w:color w:val="000000" w:themeColor="text1"/>
                <w:sz w:val="20"/>
                <w:szCs w:val="20"/>
                <w:lang w:val="en"/>
              </w:rPr>
            </w:pPr>
            <w:r w:rsidRPr="006543E1">
              <w:rPr>
                <w:rFonts w:asciiTheme="minorHAnsi" w:hAnsiTheme="minorHAnsi" w:cstheme="minorHAnsi"/>
                <w:color w:val="000000" w:themeColor="text1"/>
                <w:sz w:val="20"/>
                <w:szCs w:val="20"/>
                <w:lang w:val="en"/>
              </w:rPr>
              <w:t xml:space="preserve">Any educational day visits must be conducted in line with relevant coronavirus (COVID-19) secure guidelines and regulations in place at that time. This includes system of controls, such as keeping </w:t>
            </w:r>
            <w:r w:rsidRPr="006543E1">
              <w:rPr>
                <w:rFonts w:asciiTheme="minorHAnsi" w:hAnsiTheme="minorHAnsi" w:cstheme="minorHAnsi"/>
                <w:color w:val="000000" w:themeColor="text1"/>
                <w:sz w:val="20"/>
                <w:szCs w:val="20"/>
                <w:lang w:val="en"/>
              </w:rPr>
              <w:lastRenderedPageBreak/>
              <w:t>children within their consistent groups and the COVID-secure measures in place at the destination.  Refer to Government guidance on the link below as situations might change.</w:t>
            </w:r>
          </w:p>
          <w:p w14:paraId="39DAE97E" w14:textId="77777777" w:rsidR="00D6047B" w:rsidRPr="006543E1" w:rsidRDefault="003F5A51" w:rsidP="00D6047B">
            <w:pPr>
              <w:pStyle w:val="NormalWeb"/>
              <w:rPr>
                <w:rFonts w:asciiTheme="minorHAnsi" w:hAnsiTheme="minorHAnsi" w:cstheme="minorHAnsi"/>
                <w:color w:val="000000" w:themeColor="text1"/>
                <w:sz w:val="20"/>
                <w:szCs w:val="20"/>
                <w:lang w:val="en"/>
              </w:rPr>
            </w:pPr>
            <w:hyperlink r:id="rId22" w:anchor="educational-visits" w:history="1">
              <w:r w:rsidR="00D6047B" w:rsidRPr="006543E1">
                <w:rPr>
                  <w:rStyle w:val="Hyperlink"/>
                  <w:rFonts w:asciiTheme="minorHAnsi" w:hAnsiTheme="minorHAnsi" w:cstheme="minorHAnsi"/>
                  <w:color w:val="000000" w:themeColor="text1"/>
                  <w:sz w:val="20"/>
                  <w:szCs w:val="20"/>
                  <w:lang w:val="en"/>
                </w:rPr>
                <w:t>https://www.gov.uk/government/publications/actions-for-schools-during-the-coronavirus-outbreak/schools-coronavirus-covid-19-operational-guidance#educational-visits</w:t>
              </w:r>
            </w:hyperlink>
          </w:p>
          <w:p w14:paraId="1E3C4BDC" w14:textId="77777777" w:rsidR="00D6047B" w:rsidRPr="006543E1" w:rsidRDefault="00D6047B" w:rsidP="00D6047B">
            <w:pPr>
              <w:pStyle w:val="Heading3"/>
              <w:outlineLvl w:val="2"/>
              <w:rPr>
                <w:rFonts w:asciiTheme="minorHAnsi" w:hAnsiTheme="minorHAnsi" w:cstheme="minorHAnsi"/>
                <w:color w:val="000000" w:themeColor="text1"/>
                <w:sz w:val="20"/>
                <w:szCs w:val="20"/>
                <w:lang w:val="en"/>
              </w:rPr>
            </w:pPr>
            <w:r w:rsidRPr="006543E1">
              <w:rPr>
                <w:rFonts w:asciiTheme="minorHAnsi" w:hAnsiTheme="minorHAnsi" w:cstheme="minorHAnsi"/>
                <w:color w:val="000000" w:themeColor="text1"/>
                <w:sz w:val="20"/>
                <w:szCs w:val="20"/>
                <w:lang w:val="en"/>
              </w:rPr>
              <w:t>Domestic residential educational visits</w:t>
            </w:r>
          </w:p>
          <w:p w14:paraId="5D7BB12F" w14:textId="77777777" w:rsidR="00D6047B" w:rsidRPr="006543E1" w:rsidRDefault="00D6047B" w:rsidP="00D6047B">
            <w:pPr>
              <w:pStyle w:val="ListParagraph"/>
              <w:numPr>
                <w:ilvl w:val="0"/>
                <w:numId w:val="9"/>
              </w:numPr>
              <w:rPr>
                <w:rFonts w:cstheme="minorHAnsi"/>
                <w:color w:val="000000" w:themeColor="text1"/>
                <w:sz w:val="20"/>
                <w:szCs w:val="20"/>
              </w:rPr>
            </w:pPr>
            <w:r w:rsidRPr="006543E1">
              <w:rPr>
                <w:rFonts w:cstheme="minorHAnsi"/>
                <w:color w:val="000000" w:themeColor="text1"/>
                <w:sz w:val="20"/>
                <w:szCs w:val="20"/>
                <w:lang w:val="en"/>
              </w:rPr>
              <w:t>As Government Guidance - In line with the roadmap, they advise against domestic residential educational visits until at least step 3, no earlier than 17 May.</w:t>
            </w:r>
          </w:p>
          <w:p w14:paraId="26281DD7" w14:textId="77777777" w:rsidR="006543E1" w:rsidRDefault="006543E1" w:rsidP="00C54567">
            <w:pPr>
              <w:rPr>
                <w:rFonts w:cstheme="minorHAnsi"/>
                <w:color w:val="000000" w:themeColor="text1"/>
                <w:sz w:val="20"/>
                <w:szCs w:val="20"/>
              </w:rPr>
            </w:pPr>
          </w:p>
          <w:p w14:paraId="5217828C" w14:textId="5C9CFA06" w:rsidR="00C54567" w:rsidRPr="006543E1" w:rsidRDefault="00C54567" w:rsidP="00C54567">
            <w:pPr>
              <w:rPr>
                <w:rFonts w:cstheme="minorHAnsi"/>
                <w:b/>
                <w:bCs/>
                <w:color w:val="000000" w:themeColor="text1"/>
                <w:sz w:val="20"/>
                <w:szCs w:val="20"/>
                <w:u w:val="single"/>
              </w:rPr>
            </w:pPr>
            <w:r w:rsidRPr="006543E1">
              <w:rPr>
                <w:rFonts w:cstheme="minorHAnsi"/>
                <w:b/>
                <w:bCs/>
                <w:color w:val="000000" w:themeColor="text1"/>
                <w:sz w:val="20"/>
                <w:szCs w:val="20"/>
                <w:u w:val="single"/>
              </w:rPr>
              <w:t>RESIDENTIAL TRIPS ARE PLANNED FOR JUNE 202</w:t>
            </w:r>
            <w:r w:rsidR="006543E1">
              <w:rPr>
                <w:rFonts w:cstheme="minorHAnsi"/>
                <w:b/>
                <w:bCs/>
                <w:color w:val="000000" w:themeColor="text1"/>
                <w:sz w:val="20"/>
                <w:szCs w:val="20"/>
                <w:u w:val="single"/>
              </w:rPr>
              <w:t>2</w:t>
            </w:r>
            <w:r w:rsidRPr="006543E1">
              <w:rPr>
                <w:rFonts w:cstheme="minorHAnsi"/>
                <w:b/>
                <w:bCs/>
                <w:color w:val="000000" w:themeColor="text1"/>
                <w:sz w:val="20"/>
                <w:szCs w:val="20"/>
                <w:u w:val="single"/>
              </w:rPr>
              <w:t xml:space="preserve">. </w:t>
            </w:r>
          </w:p>
          <w:p w14:paraId="4C80765C" w14:textId="77777777" w:rsidR="00C54567" w:rsidRPr="006543E1" w:rsidRDefault="00C54567" w:rsidP="6183EEBF">
            <w:pPr>
              <w:rPr>
                <w:b/>
                <w:bCs/>
                <w:color w:val="000000" w:themeColor="text1"/>
                <w:sz w:val="20"/>
                <w:szCs w:val="20"/>
                <w:u w:val="single"/>
              </w:rPr>
            </w:pPr>
          </w:p>
          <w:p w14:paraId="37AE4FF6" w14:textId="76E8E2CC" w:rsidR="6183EEBF" w:rsidRDefault="6183EEBF" w:rsidP="6183EEBF">
            <w:pPr>
              <w:rPr>
                <w:b/>
                <w:bCs/>
                <w:color w:val="261CE6"/>
              </w:rPr>
            </w:pPr>
            <w:r w:rsidRPr="6183EEBF">
              <w:rPr>
                <w:b/>
                <w:bCs/>
                <w:color w:val="261CE6"/>
              </w:rPr>
              <w:t>EDUCATIONAL DAY VISITS WILL RESUME FROM SUMMER 2022</w:t>
            </w:r>
          </w:p>
          <w:p w14:paraId="01D3C4A3" w14:textId="51C0F0C6" w:rsidR="00C54567" w:rsidRPr="006543E1" w:rsidRDefault="00C54567" w:rsidP="00C54567">
            <w:pPr>
              <w:rPr>
                <w:rFonts w:cstheme="minorHAnsi"/>
                <w:b/>
                <w:bCs/>
                <w:color w:val="000000" w:themeColor="text1"/>
                <w:sz w:val="20"/>
                <w:szCs w:val="20"/>
              </w:rPr>
            </w:pPr>
            <w:r w:rsidRPr="006543E1">
              <w:rPr>
                <w:rFonts w:cstheme="minorHAnsi"/>
                <w:b/>
                <w:bCs/>
                <w:color w:val="000000" w:themeColor="text1"/>
                <w:sz w:val="20"/>
                <w:szCs w:val="20"/>
              </w:rPr>
              <w:t xml:space="preserve"> </w:t>
            </w:r>
          </w:p>
        </w:tc>
        <w:tc>
          <w:tcPr>
            <w:tcW w:w="2268" w:type="dxa"/>
          </w:tcPr>
          <w:p w14:paraId="7A82BD6D" w14:textId="77777777" w:rsidR="00D6047B" w:rsidRPr="006543E1" w:rsidRDefault="00D6047B" w:rsidP="00D6047B">
            <w:pPr>
              <w:pStyle w:val="NormalWeb"/>
              <w:rPr>
                <w:rFonts w:asciiTheme="minorHAnsi" w:hAnsiTheme="minorHAnsi" w:cstheme="minorHAnsi"/>
                <w:color w:val="000000" w:themeColor="text1"/>
                <w:sz w:val="20"/>
                <w:szCs w:val="20"/>
                <w:lang w:val="en"/>
              </w:rPr>
            </w:pPr>
            <w:r w:rsidRPr="006543E1">
              <w:rPr>
                <w:rFonts w:asciiTheme="minorHAnsi" w:hAnsiTheme="minorHAnsi" w:cstheme="minorHAnsi"/>
                <w:color w:val="000000" w:themeColor="text1"/>
                <w:sz w:val="20"/>
                <w:szCs w:val="20"/>
                <w:lang w:val="en"/>
              </w:rPr>
              <w:lastRenderedPageBreak/>
              <w:t xml:space="preserve">In line with the roadmap, should step 2 commence as planned, schools can resume educational day </w:t>
            </w:r>
            <w:r w:rsidRPr="006543E1">
              <w:rPr>
                <w:rFonts w:asciiTheme="minorHAnsi" w:hAnsiTheme="minorHAnsi" w:cstheme="minorHAnsi"/>
                <w:color w:val="000000" w:themeColor="text1"/>
                <w:sz w:val="20"/>
                <w:szCs w:val="20"/>
                <w:lang w:val="en"/>
              </w:rPr>
              <w:lastRenderedPageBreak/>
              <w:t>visits no earlier than 12 April.</w:t>
            </w:r>
          </w:p>
          <w:p w14:paraId="04A9FE81" w14:textId="77777777" w:rsidR="00D6047B" w:rsidRPr="006543E1" w:rsidRDefault="00D6047B" w:rsidP="00D6047B">
            <w:pPr>
              <w:pStyle w:val="NormalWeb"/>
              <w:rPr>
                <w:rFonts w:asciiTheme="minorHAnsi" w:hAnsiTheme="minorHAnsi" w:cstheme="minorHAnsi"/>
                <w:color w:val="000000" w:themeColor="text1"/>
                <w:sz w:val="20"/>
                <w:szCs w:val="20"/>
                <w:lang w:val="en"/>
              </w:rPr>
            </w:pPr>
            <w:r w:rsidRPr="006543E1">
              <w:rPr>
                <w:rFonts w:asciiTheme="minorHAnsi" w:hAnsiTheme="minorHAnsi" w:cstheme="minorHAnsi"/>
                <w:color w:val="000000" w:themeColor="text1"/>
                <w:sz w:val="20"/>
                <w:szCs w:val="20"/>
                <w:lang w:val="en"/>
              </w:rPr>
              <w:t xml:space="preserve">Schools should undertake full and thorough risk assessments in relation to all educational visits to ensure they can be undertaken safely. As part of this risk assessment, schools will need to consider what control measures need to be used and follow wider advice on visiting indoor and outdoor venues. Schools should consult the </w:t>
            </w:r>
            <w:hyperlink r:id="rId23" w:history="1">
              <w:r w:rsidRPr="006543E1">
                <w:rPr>
                  <w:rStyle w:val="Hyperlink"/>
                  <w:rFonts w:asciiTheme="minorHAnsi" w:hAnsiTheme="minorHAnsi" w:cstheme="minorHAnsi"/>
                  <w:color w:val="000000" w:themeColor="text1"/>
                  <w:sz w:val="20"/>
                  <w:szCs w:val="20"/>
                  <w:lang w:val="en"/>
                </w:rPr>
                <w:t>health and safety guidance on educational visits</w:t>
              </w:r>
            </w:hyperlink>
            <w:r w:rsidRPr="006543E1">
              <w:rPr>
                <w:rFonts w:asciiTheme="minorHAnsi" w:hAnsiTheme="minorHAnsi" w:cstheme="minorHAnsi"/>
                <w:color w:val="000000" w:themeColor="text1"/>
                <w:sz w:val="20"/>
                <w:szCs w:val="20"/>
                <w:lang w:val="en"/>
              </w:rPr>
              <w:t xml:space="preserve"> when considering visits.</w:t>
            </w:r>
          </w:p>
          <w:p w14:paraId="342B5717" w14:textId="77777777" w:rsidR="00D6047B" w:rsidRPr="006543E1" w:rsidRDefault="00D6047B" w:rsidP="00D6047B">
            <w:pPr>
              <w:rPr>
                <w:rFonts w:cstheme="minorHAnsi"/>
                <w:color w:val="000000" w:themeColor="text1"/>
                <w:sz w:val="20"/>
                <w:szCs w:val="20"/>
              </w:rPr>
            </w:pPr>
          </w:p>
        </w:tc>
        <w:tc>
          <w:tcPr>
            <w:tcW w:w="1417" w:type="dxa"/>
          </w:tcPr>
          <w:p w14:paraId="7DB8D7D5" w14:textId="77777777" w:rsidR="00D6047B" w:rsidRPr="00D6047B" w:rsidRDefault="00D6047B" w:rsidP="00D6047B">
            <w:pPr>
              <w:rPr>
                <w:color w:val="0B2FDF"/>
                <w:sz w:val="20"/>
                <w:szCs w:val="20"/>
              </w:rPr>
            </w:pPr>
          </w:p>
        </w:tc>
        <w:tc>
          <w:tcPr>
            <w:tcW w:w="1134" w:type="dxa"/>
          </w:tcPr>
          <w:p w14:paraId="373D0C5A" w14:textId="77777777" w:rsidR="00D6047B" w:rsidRPr="00D6047B" w:rsidRDefault="00D6047B" w:rsidP="00D6047B">
            <w:pPr>
              <w:rPr>
                <w:color w:val="0B2FDF"/>
                <w:sz w:val="20"/>
                <w:szCs w:val="20"/>
              </w:rPr>
            </w:pPr>
          </w:p>
        </w:tc>
        <w:tc>
          <w:tcPr>
            <w:tcW w:w="1418" w:type="dxa"/>
          </w:tcPr>
          <w:p w14:paraId="3C0FA9D8" w14:textId="77777777" w:rsidR="00D6047B" w:rsidRPr="00D6047B" w:rsidRDefault="00D6047B" w:rsidP="00D6047B">
            <w:pPr>
              <w:rPr>
                <w:color w:val="0B2FDF"/>
                <w:sz w:val="20"/>
                <w:szCs w:val="20"/>
              </w:rPr>
            </w:pPr>
          </w:p>
        </w:tc>
      </w:tr>
      <w:tr w:rsidR="00D6047B" w:rsidRPr="00F721EE" w14:paraId="6D4D587F" w14:textId="77777777" w:rsidTr="6183EEBF">
        <w:trPr>
          <w:trHeight w:val="547"/>
        </w:trPr>
        <w:tc>
          <w:tcPr>
            <w:tcW w:w="2127" w:type="dxa"/>
          </w:tcPr>
          <w:p w14:paraId="63472D23" w14:textId="031BD366" w:rsidR="00D6047B" w:rsidRPr="006543E1" w:rsidRDefault="00162B8F" w:rsidP="00D6047B">
            <w:pPr>
              <w:rPr>
                <w:rFonts w:cstheme="minorHAnsi"/>
                <w:color w:val="000000" w:themeColor="text1"/>
                <w:sz w:val="20"/>
                <w:szCs w:val="20"/>
              </w:rPr>
            </w:pPr>
            <w:r w:rsidRPr="006543E1">
              <w:rPr>
                <w:rFonts w:cstheme="minorHAnsi"/>
                <w:color w:val="000000" w:themeColor="text1"/>
                <w:sz w:val="20"/>
                <w:szCs w:val="20"/>
              </w:rPr>
              <w:t xml:space="preserve">14. </w:t>
            </w:r>
            <w:r w:rsidR="00D6047B" w:rsidRPr="006543E1">
              <w:rPr>
                <w:rFonts w:cstheme="minorHAnsi"/>
                <w:color w:val="000000" w:themeColor="text1"/>
                <w:sz w:val="20"/>
                <w:szCs w:val="20"/>
              </w:rPr>
              <w:t>Extra-Curricular activity</w:t>
            </w:r>
          </w:p>
          <w:p w14:paraId="3C9B86AF" w14:textId="77777777" w:rsidR="00D6047B" w:rsidRPr="006543E1" w:rsidRDefault="00D6047B" w:rsidP="00D6047B">
            <w:pPr>
              <w:rPr>
                <w:rFonts w:cstheme="minorHAnsi"/>
                <w:color w:val="000000" w:themeColor="text1"/>
                <w:sz w:val="20"/>
                <w:szCs w:val="20"/>
              </w:rPr>
            </w:pPr>
          </w:p>
          <w:p w14:paraId="5106A9FD" w14:textId="089550BE" w:rsidR="00D6047B" w:rsidRPr="006543E1" w:rsidRDefault="00D6047B" w:rsidP="00D6047B">
            <w:pPr>
              <w:rPr>
                <w:rFonts w:cstheme="minorHAnsi"/>
                <w:color w:val="000000" w:themeColor="text1"/>
                <w:sz w:val="20"/>
                <w:szCs w:val="20"/>
              </w:rPr>
            </w:pPr>
          </w:p>
        </w:tc>
        <w:tc>
          <w:tcPr>
            <w:tcW w:w="2693" w:type="dxa"/>
          </w:tcPr>
          <w:p w14:paraId="0A4F7224" w14:textId="358AC1CA" w:rsidR="00D6047B" w:rsidRPr="006543E1" w:rsidRDefault="00D6047B" w:rsidP="00D6047B">
            <w:pPr>
              <w:rPr>
                <w:rFonts w:cstheme="minorHAnsi"/>
                <w:color w:val="000000" w:themeColor="text1"/>
                <w:sz w:val="20"/>
                <w:szCs w:val="20"/>
              </w:rPr>
            </w:pPr>
            <w:r w:rsidRPr="006543E1">
              <w:rPr>
                <w:rFonts w:cstheme="minorHAnsi"/>
                <w:color w:val="000000" w:themeColor="text1"/>
                <w:sz w:val="20"/>
                <w:szCs w:val="20"/>
              </w:rPr>
              <w:t>Spread of infection in breakfast or after school club or extra-curricular activity</w:t>
            </w:r>
          </w:p>
        </w:tc>
        <w:tc>
          <w:tcPr>
            <w:tcW w:w="4395" w:type="dxa"/>
          </w:tcPr>
          <w:p w14:paraId="1BBD5A72" w14:textId="7DE9CBBD" w:rsidR="008F3C4C" w:rsidRPr="008F3C4C" w:rsidRDefault="7B418FEB" w:rsidP="63C89D7F">
            <w:pPr>
              <w:pStyle w:val="Heading3"/>
              <w:outlineLvl w:val="2"/>
              <w:rPr>
                <w:rFonts w:asciiTheme="minorHAnsi" w:hAnsiTheme="minorHAnsi" w:cstheme="minorBidi"/>
                <w:color w:val="000000" w:themeColor="text1"/>
                <w:sz w:val="20"/>
                <w:szCs w:val="20"/>
                <w:u w:val="single"/>
                <w:lang w:val="en"/>
              </w:rPr>
            </w:pPr>
            <w:r w:rsidRPr="63C89D7F">
              <w:rPr>
                <w:rFonts w:asciiTheme="minorHAnsi" w:hAnsiTheme="minorHAnsi" w:cstheme="minorBidi"/>
                <w:color w:val="000000" w:themeColor="text1"/>
                <w:sz w:val="20"/>
                <w:szCs w:val="20"/>
                <w:u w:val="single"/>
                <w:lang w:val="en"/>
              </w:rPr>
              <w:t>AFTER SCHOOL CLUBS TO COMMENCE SEPTEMBER 2021 WITH CLUBS OPEN TO PHASES</w:t>
            </w:r>
          </w:p>
          <w:p w14:paraId="3BD963AF" w14:textId="77777777" w:rsidR="00D6047B" w:rsidRPr="006543E1" w:rsidRDefault="003F5A51" w:rsidP="00D6047B">
            <w:pPr>
              <w:spacing w:before="60"/>
              <w:rPr>
                <w:rFonts w:cstheme="minorHAnsi"/>
                <w:color w:val="000000" w:themeColor="text1"/>
                <w:sz w:val="20"/>
                <w:szCs w:val="20"/>
                <w:u w:val="single"/>
              </w:rPr>
            </w:pPr>
            <w:hyperlink r:id="rId24" w:anchor="school-workforceGOV.UK%20links" w:history="1">
              <w:r w:rsidR="00D6047B" w:rsidRPr="006543E1">
                <w:rPr>
                  <w:rStyle w:val="Hyperlink"/>
                  <w:rFonts w:cstheme="minorHAnsi"/>
                  <w:color w:val="000000" w:themeColor="text1"/>
                  <w:sz w:val="20"/>
                  <w:szCs w:val="20"/>
                </w:rPr>
                <w:t>GOV.UK - Government Publications - Actions for Schools during the coronavirus outbreak / Schools Operational Guidance</w:t>
              </w:r>
            </w:hyperlink>
          </w:p>
          <w:p w14:paraId="6FBC082C" w14:textId="29195375" w:rsidR="00D6047B" w:rsidRPr="00D6047B" w:rsidRDefault="00D6047B" w:rsidP="52CCE5D8">
            <w:pPr>
              <w:outlineLvl w:val="2"/>
              <w:rPr>
                <w:color w:val="0B2FDF"/>
                <w:sz w:val="20"/>
                <w:szCs w:val="20"/>
                <w:lang w:val="en"/>
              </w:rPr>
            </w:pPr>
          </w:p>
        </w:tc>
        <w:tc>
          <w:tcPr>
            <w:tcW w:w="2268" w:type="dxa"/>
          </w:tcPr>
          <w:p w14:paraId="5E27FB25" w14:textId="7EFFCC5E" w:rsidR="00D6047B" w:rsidRPr="00D6047B" w:rsidRDefault="00D6047B" w:rsidP="00D6047B">
            <w:pPr>
              <w:rPr>
                <w:rFonts w:cstheme="minorHAnsi"/>
                <w:color w:val="0B2FDF"/>
                <w:sz w:val="20"/>
                <w:szCs w:val="20"/>
              </w:rPr>
            </w:pPr>
            <w:r w:rsidRPr="006543E1">
              <w:rPr>
                <w:rFonts w:cstheme="minorHAnsi"/>
                <w:color w:val="000000" w:themeColor="text1"/>
                <w:sz w:val="20"/>
                <w:szCs w:val="20"/>
                <w:lang w:val="en"/>
              </w:rPr>
              <w:t>Monitor Government guidance for latest advice on what more can be done.</w:t>
            </w:r>
          </w:p>
        </w:tc>
        <w:tc>
          <w:tcPr>
            <w:tcW w:w="1417" w:type="dxa"/>
          </w:tcPr>
          <w:p w14:paraId="3DD2D177" w14:textId="365021B8" w:rsidR="00D6047B" w:rsidRPr="00D6047B" w:rsidRDefault="00D6047B" w:rsidP="00D6047B">
            <w:pPr>
              <w:rPr>
                <w:rFonts w:cstheme="minorHAnsi"/>
                <w:color w:val="0B2FDF"/>
                <w:sz w:val="20"/>
                <w:szCs w:val="20"/>
              </w:rPr>
            </w:pPr>
          </w:p>
        </w:tc>
        <w:tc>
          <w:tcPr>
            <w:tcW w:w="1134" w:type="dxa"/>
          </w:tcPr>
          <w:p w14:paraId="13D838EC" w14:textId="7BD50518" w:rsidR="00D6047B" w:rsidRPr="00D6047B" w:rsidRDefault="008F3C4C" w:rsidP="00D6047B">
            <w:pPr>
              <w:rPr>
                <w:rFonts w:cstheme="minorHAnsi"/>
                <w:color w:val="0B2FDF"/>
                <w:sz w:val="20"/>
                <w:szCs w:val="20"/>
              </w:rPr>
            </w:pPr>
            <w:r w:rsidRPr="006543E1">
              <w:rPr>
                <w:rFonts w:cstheme="minorHAnsi"/>
                <w:color w:val="000000" w:themeColor="text1"/>
                <w:sz w:val="20"/>
                <w:szCs w:val="20"/>
              </w:rPr>
              <w:t>Review after half term</w:t>
            </w:r>
          </w:p>
        </w:tc>
        <w:tc>
          <w:tcPr>
            <w:tcW w:w="1418" w:type="dxa"/>
          </w:tcPr>
          <w:p w14:paraId="50F40DEB" w14:textId="77777777" w:rsidR="00D6047B" w:rsidRPr="00D6047B" w:rsidRDefault="00D6047B" w:rsidP="00D6047B">
            <w:pPr>
              <w:rPr>
                <w:rFonts w:cstheme="minorHAnsi"/>
                <w:color w:val="0B2FDF"/>
                <w:sz w:val="20"/>
                <w:szCs w:val="20"/>
              </w:rPr>
            </w:pPr>
          </w:p>
        </w:tc>
      </w:tr>
      <w:tr w:rsidR="00D6047B" w:rsidRPr="00F721EE" w14:paraId="02498CEF" w14:textId="77777777" w:rsidTr="6183EEBF">
        <w:trPr>
          <w:trHeight w:val="547"/>
        </w:trPr>
        <w:tc>
          <w:tcPr>
            <w:tcW w:w="2127" w:type="dxa"/>
          </w:tcPr>
          <w:p w14:paraId="4D5C8DFE" w14:textId="0586FC3F" w:rsidR="00D6047B" w:rsidRPr="00F721EE" w:rsidRDefault="00D6047B" w:rsidP="00D6047B">
            <w:pPr>
              <w:rPr>
                <w:color w:val="000000" w:themeColor="text1"/>
                <w:sz w:val="20"/>
                <w:szCs w:val="20"/>
              </w:rPr>
            </w:pPr>
            <w:r w:rsidRPr="00F721EE">
              <w:rPr>
                <w:color w:val="000000" w:themeColor="text1"/>
                <w:sz w:val="20"/>
                <w:szCs w:val="20"/>
              </w:rPr>
              <w:t>1</w:t>
            </w:r>
            <w:r w:rsidR="00162B8F">
              <w:rPr>
                <w:color w:val="000000" w:themeColor="text1"/>
                <w:sz w:val="20"/>
                <w:szCs w:val="20"/>
              </w:rPr>
              <w:t>5</w:t>
            </w:r>
            <w:r w:rsidRPr="00F721EE">
              <w:rPr>
                <w:color w:val="000000" w:themeColor="text1"/>
                <w:sz w:val="20"/>
                <w:szCs w:val="20"/>
              </w:rPr>
              <w:t>. Classroom activity and set-up – children and staff</w:t>
            </w:r>
          </w:p>
        </w:tc>
        <w:tc>
          <w:tcPr>
            <w:tcW w:w="2693" w:type="dxa"/>
          </w:tcPr>
          <w:p w14:paraId="23C69158" w14:textId="77777777" w:rsidR="00D6047B" w:rsidRPr="00F721EE" w:rsidRDefault="00D6047B" w:rsidP="00D6047B">
            <w:pPr>
              <w:rPr>
                <w:color w:val="000000" w:themeColor="text1"/>
                <w:sz w:val="20"/>
                <w:szCs w:val="20"/>
              </w:rPr>
            </w:pPr>
            <w:r w:rsidRPr="00F721EE">
              <w:rPr>
                <w:color w:val="000000" w:themeColor="text1"/>
                <w:sz w:val="20"/>
                <w:szCs w:val="20"/>
              </w:rPr>
              <w:t>Potential for infection due to close contact with other children and staff</w:t>
            </w:r>
          </w:p>
        </w:tc>
        <w:tc>
          <w:tcPr>
            <w:tcW w:w="4395" w:type="dxa"/>
          </w:tcPr>
          <w:p w14:paraId="0F788F5D" w14:textId="62A19AA4" w:rsidR="00D6047B" w:rsidRPr="00660F77" w:rsidRDefault="05BD5DD4" w:rsidP="63C89D7F">
            <w:pPr>
              <w:pStyle w:val="ListParagraph"/>
              <w:numPr>
                <w:ilvl w:val="0"/>
                <w:numId w:val="9"/>
              </w:numPr>
              <w:rPr>
                <w:color w:val="000000" w:themeColor="text1"/>
                <w:sz w:val="20"/>
                <w:szCs w:val="20"/>
              </w:rPr>
            </w:pPr>
            <w:r w:rsidRPr="63C89D7F">
              <w:rPr>
                <w:color w:val="000000" w:themeColor="text1"/>
                <w:sz w:val="20"/>
                <w:szCs w:val="20"/>
              </w:rPr>
              <w:t>Classrooms may be reorganised to accommodate teaching in groups (teacher choice, with at least one ‘focus table’ in each classroom)</w:t>
            </w:r>
          </w:p>
          <w:p w14:paraId="50B20226" w14:textId="5E31965B" w:rsidR="00D6047B" w:rsidRPr="006D5B53" w:rsidRDefault="00D6047B" w:rsidP="00D6047B">
            <w:pPr>
              <w:pStyle w:val="ListParagraph"/>
              <w:numPr>
                <w:ilvl w:val="0"/>
                <w:numId w:val="13"/>
              </w:numPr>
              <w:rPr>
                <w:color w:val="000000" w:themeColor="text1"/>
                <w:sz w:val="20"/>
                <w:szCs w:val="20"/>
              </w:rPr>
            </w:pPr>
            <w:r w:rsidRPr="006D5B53">
              <w:rPr>
                <w:color w:val="000000" w:themeColor="text1"/>
                <w:sz w:val="20"/>
                <w:szCs w:val="20"/>
              </w:rPr>
              <w:lastRenderedPageBreak/>
              <w:t xml:space="preserve">Class resources are only to be used within the relevant ‘family’. </w:t>
            </w:r>
            <w:r w:rsidRPr="006F66A5">
              <w:rPr>
                <w:color w:val="0432FF"/>
                <w:sz w:val="20"/>
                <w:szCs w:val="20"/>
              </w:rPr>
              <w:t xml:space="preserve">They are not to be shared </w:t>
            </w:r>
            <w:r w:rsidR="006F66A5" w:rsidRPr="006F66A5">
              <w:rPr>
                <w:color w:val="0432FF"/>
                <w:sz w:val="20"/>
                <w:szCs w:val="20"/>
              </w:rPr>
              <w:t>if a class is known to have an outbreak</w:t>
            </w:r>
          </w:p>
          <w:p w14:paraId="1AF68761" w14:textId="61A7CD2E" w:rsidR="00D6047B" w:rsidRPr="006D5B53" w:rsidRDefault="51A7AC17" w:rsidP="6183EEBF">
            <w:pPr>
              <w:pStyle w:val="ListParagraph"/>
              <w:numPr>
                <w:ilvl w:val="0"/>
                <w:numId w:val="30"/>
              </w:numPr>
              <w:rPr>
                <w:rFonts w:eastAsiaTheme="minorEastAsia"/>
                <w:strike/>
                <w:color w:val="000000" w:themeColor="text1"/>
                <w:sz w:val="20"/>
                <w:szCs w:val="20"/>
              </w:rPr>
            </w:pPr>
            <w:r w:rsidRPr="6183EEBF">
              <w:rPr>
                <w:strike/>
                <w:color w:val="000000" w:themeColor="text1"/>
                <w:sz w:val="20"/>
                <w:szCs w:val="20"/>
              </w:rPr>
              <w:t xml:space="preserve">Any resources shared between groups </w:t>
            </w:r>
            <w:proofErr w:type="gramStart"/>
            <w:r w:rsidRPr="6183EEBF">
              <w:rPr>
                <w:strike/>
                <w:color w:val="000000" w:themeColor="text1"/>
                <w:sz w:val="20"/>
                <w:szCs w:val="20"/>
              </w:rPr>
              <w:t>e.g.</w:t>
            </w:r>
            <w:proofErr w:type="gramEnd"/>
            <w:r w:rsidRPr="6183EEBF">
              <w:rPr>
                <w:strike/>
                <w:color w:val="000000" w:themeColor="text1"/>
                <w:sz w:val="20"/>
                <w:szCs w:val="20"/>
              </w:rPr>
              <w:t xml:space="preserve"> PE equipment/ART/science should be cleaned regularly</w:t>
            </w:r>
            <w:r w:rsidRPr="6183EEBF">
              <w:rPr>
                <w:color w:val="000000" w:themeColor="text1"/>
                <w:sz w:val="20"/>
                <w:szCs w:val="20"/>
              </w:rPr>
              <w:t xml:space="preserve"> </w:t>
            </w:r>
          </w:p>
          <w:p w14:paraId="4BDB1AB0" w14:textId="0FF5CE00" w:rsidR="00D6047B" w:rsidRPr="00F721EE" w:rsidRDefault="00D6047B" w:rsidP="00D6047B">
            <w:pPr>
              <w:pStyle w:val="ListParagraph"/>
              <w:numPr>
                <w:ilvl w:val="0"/>
                <w:numId w:val="9"/>
              </w:numPr>
              <w:rPr>
                <w:color w:val="000000" w:themeColor="text1"/>
                <w:sz w:val="20"/>
                <w:szCs w:val="20"/>
              </w:rPr>
            </w:pPr>
            <w:r w:rsidRPr="00F721EE">
              <w:rPr>
                <w:color w:val="000000" w:themeColor="text1"/>
                <w:sz w:val="20"/>
                <w:szCs w:val="20"/>
              </w:rPr>
              <w:t>Each ‘family’ staff to arrange their classroom to create the most appropriate setting for the whole class (</w:t>
            </w:r>
            <w:r w:rsidR="00660F77">
              <w:rPr>
                <w:color w:val="000000" w:themeColor="text1"/>
                <w:sz w:val="20"/>
                <w:szCs w:val="20"/>
              </w:rPr>
              <w:t>combination of rows and table groups</w:t>
            </w:r>
            <w:r w:rsidRPr="00F721EE">
              <w:rPr>
                <w:color w:val="000000" w:themeColor="text1"/>
                <w:sz w:val="20"/>
                <w:szCs w:val="20"/>
              </w:rPr>
              <w:t>)</w:t>
            </w:r>
          </w:p>
          <w:p w14:paraId="1D94B301" w14:textId="77777777" w:rsidR="00D6047B" w:rsidRPr="00F721EE" w:rsidRDefault="00D6047B" w:rsidP="00D6047B">
            <w:pPr>
              <w:pStyle w:val="ListParagraph"/>
              <w:numPr>
                <w:ilvl w:val="0"/>
                <w:numId w:val="9"/>
              </w:numPr>
              <w:rPr>
                <w:color w:val="000000" w:themeColor="text1"/>
                <w:sz w:val="20"/>
                <w:szCs w:val="20"/>
              </w:rPr>
            </w:pPr>
            <w:r w:rsidRPr="00F721EE">
              <w:rPr>
                <w:color w:val="000000" w:themeColor="text1"/>
                <w:sz w:val="20"/>
                <w:szCs w:val="20"/>
              </w:rPr>
              <w:t xml:space="preserve">Anti-bacterial hand wash is available in every classroom and will be encouraged to be used </w:t>
            </w:r>
            <w:r w:rsidRPr="00F721EE">
              <w:rPr>
                <w:rFonts w:ascii="Calibri" w:eastAsia="Calibri" w:hAnsi="Calibri" w:cs="Times New Roman"/>
                <w:color w:val="000000" w:themeColor="text1"/>
                <w:sz w:val="20"/>
                <w:szCs w:val="20"/>
              </w:rPr>
              <w:t>(hand wash is most effective so should be used above hand sanitiser where possible)</w:t>
            </w:r>
          </w:p>
          <w:p w14:paraId="7A82FF5E" w14:textId="77777777" w:rsidR="00D6047B" w:rsidRPr="00F721EE" w:rsidRDefault="00D6047B" w:rsidP="00D6047B">
            <w:pPr>
              <w:pStyle w:val="ListParagraph"/>
              <w:numPr>
                <w:ilvl w:val="0"/>
                <w:numId w:val="9"/>
              </w:numPr>
              <w:rPr>
                <w:color w:val="000000" w:themeColor="text1"/>
                <w:sz w:val="20"/>
                <w:szCs w:val="20"/>
              </w:rPr>
            </w:pPr>
            <w:r w:rsidRPr="00F721EE">
              <w:rPr>
                <w:color w:val="000000" w:themeColor="text1"/>
                <w:sz w:val="20"/>
                <w:szCs w:val="20"/>
              </w:rPr>
              <w:t>Hand sanitiser will also be available in every classroom – it is non-alcohol and less likely to dry the skin –staff members will have access to this and will use with children as appropriate (coming back from outside etc.)</w:t>
            </w:r>
          </w:p>
          <w:p w14:paraId="4DE461A5" w14:textId="3B648FE4" w:rsidR="00D6047B" w:rsidRPr="00F721EE" w:rsidRDefault="035B3DD2" w:rsidP="00D6047B">
            <w:pPr>
              <w:pStyle w:val="ListParagraph"/>
              <w:numPr>
                <w:ilvl w:val="0"/>
                <w:numId w:val="9"/>
              </w:numPr>
              <w:rPr>
                <w:color w:val="000000" w:themeColor="text1"/>
                <w:sz w:val="20"/>
                <w:szCs w:val="20"/>
              </w:rPr>
            </w:pPr>
            <w:r w:rsidRPr="52CCE5D8">
              <w:rPr>
                <w:color w:val="000000" w:themeColor="text1"/>
                <w:sz w:val="20"/>
                <w:szCs w:val="20"/>
              </w:rPr>
              <w:t>Some c</w:t>
            </w:r>
            <w:r w:rsidR="09336D07" w:rsidRPr="52CCE5D8">
              <w:rPr>
                <w:color w:val="000000" w:themeColor="text1"/>
                <w:sz w:val="20"/>
                <w:szCs w:val="20"/>
              </w:rPr>
              <w:t>lassroom windows to be kept open at all times as ventilation is key to keeping transmission low. Windows should be fully open during times when the class are out on the playground in order to avoid very cold classrooms while pupils are learning</w:t>
            </w:r>
            <w:r w:rsidR="646B810C" w:rsidRPr="52CCE5D8">
              <w:rPr>
                <w:color w:val="000000" w:themeColor="text1"/>
                <w:sz w:val="20"/>
                <w:szCs w:val="20"/>
              </w:rPr>
              <w:t xml:space="preserve">. </w:t>
            </w:r>
            <w:r w:rsidR="646B810C" w:rsidRPr="006F66A5">
              <w:rPr>
                <w:color w:val="000000" w:themeColor="text1"/>
                <w:sz w:val="20"/>
                <w:szCs w:val="20"/>
              </w:rPr>
              <w:t>Most classrooms have CO2 monitors to guide decisions about how many windows to open to keep the air flow at an acceptable level.</w:t>
            </w:r>
          </w:p>
          <w:p w14:paraId="0F61FC53" w14:textId="0F9746D0" w:rsidR="00D6047B" w:rsidRPr="00F721EE" w:rsidRDefault="1D65C83D" w:rsidP="00D6047B">
            <w:pPr>
              <w:pStyle w:val="ListParagraph"/>
              <w:numPr>
                <w:ilvl w:val="0"/>
                <w:numId w:val="9"/>
              </w:numPr>
              <w:rPr>
                <w:color w:val="000000" w:themeColor="text1"/>
                <w:sz w:val="20"/>
                <w:szCs w:val="20"/>
              </w:rPr>
            </w:pPr>
            <w:r w:rsidRPr="5B8D0227">
              <w:rPr>
                <w:color w:val="000000" w:themeColor="text1"/>
                <w:sz w:val="20"/>
                <w:szCs w:val="20"/>
              </w:rPr>
              <w:t xml:space="preserve">Due to potentially cold classrooms, the school uniform policy has been temporarily amended to allow pupils to wear additional layers, </w:t>
            </w:r>
            <w:proofErr w:type="gramStart"/>
            <w:r w:rsidRPr="5B8D0227">
              <w:rPr>
                <w:color w:val="000000" w:themeColor="text1"/>
                <w:sz w:val="20"/>
                <w:szCs w:val="20"/>
              </w:rPr>
              <w:t>e.g.</w:t>
            </w:r>
            <w:proofErr w:type="gramEnd"/>
            <w:r w:rsidRPr="5B8D0227">
              <w:rPr>
                <w:color w:val="000000" w:themeColor="text1"/>
                <w:sz w:val="20"/>
                <w:szCs w:val="20"/>
              </w:rPr>
              <w:t xml:space="preserve"> black fleece</w:t>
            </w:r>
            <w:r w:rsidR="003708D4">
              <w:rPr>
                <w:color w:val="000000" w:themeColor="text1"/>
                <w:sz w:val="20"/>
                <w:szCs w:val="20"/>
              </w:rPr>
              <w:t xml:space="preserve"> (</w:t>
            </w:r>
            <w:r w:rsidR="003708D4">
              <w:rPr>
                <w:color w:val="0070C0"/>
                <w:sz w:val="20"/>
                <w:szCs w:val="20"/>
              </w:rPr>
              <w:t>This adaptation may be made permanent from September 2022)</w:t>
            </w:r>
          </w:p>
          <w:p w14:paraId="7B0C6694" w14:textId="77777777" w:rsidR="00D6047B" w:rsidRPr="00F721EE" w:rsidRDefault="00D6047B" w:rsidP="00D6047B">
            <w:pPr>
              <w:pStyle w:val="ListParagraph"/>
              <w:numPr>
                <w:ilvl w:val="0"/>
                <w:numId w:val="9"/>
              </w:numPr>
              <w:rPr>
                <w:color w:val="000000" w:themeColor="text1"/>
                <w:sz w:val="20"/>
                <w:szCs w:val="20"/>
              </w:rPr>
            </w:pPr>
            <w:r w:rsidRPr="00F721EE">
              <w:rPr>
                <w:color w:val="000000" w:themeColor="text1"/>
                <w:sz w:val="20"/>
                <w:szCs w:val="20"/>
              </w:rPr>
              <w:t>Tissue stock will be checked and replenished daily. If more stock required during teaching time phoning the office site managers will deliver as needed</w:t>
            </w:r>
          </w:p>
          <w:p w14:paraId="190ECC21" w14:textId="77777777" w:rsidR="00D6047B" w:rsidRPr="00F721EE" w:rsidRDefault="27252409" w:rsidP="00D6047B">
            <w:pPr>
              <w:pStyle w:val="ListParagraph"/>
              <w:numPr>
                <w:ilvl w:val="0"/>
                <w:numId w:val="9"/>
              </w:numPr>
              <w:rPr>
                <w:color w:val="000000" w:themeColor="text1"/>
                <w:sz w:val="20"/>
                <w:szCs w:val="20"/>
              </w:rPr>
            </w:pPr>
            <w:r w:rsidRPr="6183EEBF">
              <w:rPr>
                <w:color w:val="000000" w:themeColor="text1"/>
                <w:sz w:val="20"/>
                <w:szCs w:val="20"/>
              </w:rPr>
              <w:lastRenderedPageBreak/>
              <w:t xml:space="preserve">Signage will be placed in classrooms reminding children to wash their hands whenever possible </w:t>
            </w:r>
            <w:r w:rsidRPr="6183EEBF">
              <w:rPr>
                <w:strike/>
                <w:color w:val="000000" w:themeColor="text1"/>
                <w:sz w:val="20"/>
                <w:szCs w:val="20"/>
              </w:rPr>
              <w:t>and not to move equipment from their tables</w:t>
            </w:r>
          </w:p>
          <w:p w14:paraId="05F892C9" w14:textId="4BF8D2D2" w:rsidR="00D6047B" w:rsidRPr="00F721EE" w:rsidRDefault="162EF58B" w:rsidP="6183EEBF">
            <w:pPr>
              <w:pStyle w:val="ListParagraph"/>
              <w:numPr>
                <w:ilvl w:val="0"/>
                <w:numId w:val="9"/>
              </w:numPr>
              <w:rPr>
                <w:strike/>
                <w:color w:val="000000" w:themeColor="text1"/>
                <w:sz w:val="20"/>
                <w:szCs w:val="20"/>
              </w:rPr>
            </w:pPr>
            <w:r w:rsidRPr="6183EEBF">
              <w:rPr>
                <w:strike/>
                <w:color w:val="000000" w:themeColor="text1"/>
                <w:sz w:val="20"/>
                <w:szCs w:val="20"/>
              </w:rPr>
              <w:t xml:space="preserve">Classroom doors will be </w:t>
            </w:r>
            <w:r w:rsidR="56C4A0B2" w:rsidRPr="6183EEBF">
              <w:rPr>
                <w:strike/>
                <w:color w:val="000000" w:themeColor="text1"/>
                <w:sz w:val="20"/>
                <w:szCs w:val="20"/>
              </w:rPr>
              <w:t>always propped open</w:t>
            </w:r>
            <w:r w:rsidRPr="6183EEBF">
              <w:rPr>
                <w:strike/>
                <w:color w:val="000000" w:themeColor="text1"/>
                <w:sz w:val="20"/>
                <w:szCs w:val="20"/>
              </w:rPr>
              <w:t xml:space="preserve"> to minimise the need to touch them.</w:t>
            </w:r>
            <w:r w:rsidRPr="6183EEBF">
              <w:rPr>
                <w:color w:val="000000" w:themeColor="text1"/>
                <w:sz w:val="20"/>
                <w:szCs w:val="20"/>
              </w:rPr>
              <w:t xml:space="preserve"> </w:t>
            </w:r>
          </w:p>
          <w:p w14:paraId="647E1546" w14:textId="7F3340D9" w:rsidR="6183EEBF" w:rsidRDefault="6183EEBF" w:rsidP="6183EEBF">
            <w:pPr>
              <w:pStyle w:val="ListParagraph"/>
              <w:numPr>
                <w:ilvl w:val="0"/>
                <w:numId w:val="9"/>
              </w:numPr>
              <w:rPr>
                <w:strike/>
                <w:color w:val="261CE6"/>
                <w:sz w:val="20"/>
                <w:szCs w:val="20"/>
              </w:rPr>
            </w:pPr>
            <w:r w:rsidRPr="6183EEBF">
              <w:rPr>
                <w:color w:val="261CE6"/>
                <w:sz w:val="20"/>
                <w:szCs w:val="20"/>
              </w:rPr>
              <w:t>Classroom doors will be propped open for normal teaching in line with normal policy in the school</w:t>
            </w:r>
          </w:p>
          <w:p w14:paraId="0817031A" w14:textId="7A19753B" w:rsidR="00D6047B" w:rsidRPr="00F721EE" w:rsidRDefault="27252409" w:rsidP="6183EEBF">
            <w:pPr>
              <w:pStyle w:val="ListParagraph"/>
              <w:numPr>
                <w:ilvl w:val="0"/>
                <w:numId w:val="9"/>
              </w:numPr>
              <w:rPr>
                <w:strike/>
                <w:color w:val="000000" w:themeColor="text1"/>
                <w:sz w:val="20"/>
                <w:szCs w:val="20"/>
              </w:rPr>
            </w:pPr>
            <w:r w:rsidRPr="6183EEBF">
              <w:rPr>
                <w:strike/>
                <w:color w:val="000000" w:themeColor="text1"/>
                <w:sz w:val="20"/>
                <w:szCs w:val="20"/>
              </w:rPr>
              <w:t>If a child requires assistance in learning:  follow DfE guidance which says stand behind or to the side of them but only if you feel comfortable to do this. Otherwise, staff keep their distance</w:t>
            </w:r>
          </w:p>
          <w:p w14:paraId="29FF528D" w14:textId="4D2B8328" w:rsidR="00D6047B" w:rsidRPr="00F721EE" w:rsidRDefault="51A7AC17" w:rsidP="6183EEBF">
            <w:pPr>
              <w:pStyle w:val="ListParagraph"/>
              <w:numPr>
                <w:ilvl w:val="0"/>
                <w:numId w:val="9"/>
              </w:numPr>
              <w:rPr>
                <w:strike/>
                <w:color w:val="000000" w:themeColor="text1"/>
                <w:sz w:val="20"/>
                <w:szCs w:val="20"/>
              </w:rPr>
            </w:pPr>
            <w:r w:rsidRPr="6183EEBF">
              <w:rPr>
                <w:strike/>
                <w:color w:val="000000" w:themeColor="text1"/>
                <w:sz w:val="20"/>
                <w:szCs w:val="20"/>
              </w:rPr>
              <w:t xml:space="preserve">For children with SEND/EHCP an individual risk assessment has been carried out by the </w:t>
            </w:r>
            <w:proofErr w:type="spellStart"/>
            <w:r w:rsidRPr="6183EEBF">
              <w:rPr>
                <w:strike/>
                <w:color w:val="000000" w:themeColor="text1"/>
                <w:sz w:val="20"/>
                <w:szCs w:val="20"/>
              </w:rPr>
              <w:t>SENco</w:t>
            </w:r>
            <w:proofErr w:type="spellEnd"/>
            <w:r w:rsidRPr="6183EEBF">
              <w:rPr>
                <w:strike/>
                <w:color w:val="000000" w:themeColor="text1"/>
                <w:sz w:val="20"/>
                <w:szCs w:val="20"/>
              </w:rPr>
              <w:t xml:space="preserve"> liaising with parents to ascertain if some or all elements of their EHC plan temporarily cannot be delivered in the normal manner or in the usual setting</w:t>
            </w:r>
          </w:p>
          <w:p w14:paraId="3098454F" w14:textId="1C6E25A8" w:rsidR="00D6047B" w:rsidRPr="00F721EE" w:rsidRDefault="51A7AC17" w:rsidP="00D6047B">
            <w:pPr>
              <w:pStyle w:val="ListParagraph"/>
              <w:numPr>
                <w:ilvl w:val="0"/>
                <w:numId w:val="9"/>
              </w:numPr>
              <w:rPr>
                <w:color w:val="000000" w:themeColor="text1"/>
                <w:sz w:val="20"/>
                <w:szCs w:val="20"/>
              </w:rPr>
            </w:pPr>
            <w:r w:rsidRPr="6183EEBF">
              <w:rPr>
                <w:color w:val="000000" w:themeColor="text1"/>
                <w:sz w:val="20"/>
                <w:szCs w:val="20"/>
              </w:rPr>
              <w:t xml:space="preserve"> </w:t>
            </w:r>
            <w:r w:rsidRPr="6183EEBF">
              <w:rPr>
                <w:strike/>
                <w:color w:val="000000" w:themeColor="text1"/>
                <w:sz w:val="20"/>
                <w:szCs w:val="20"/>
              </w:rPr>
              <w:t xml:space="preserve">A SEND pack from the LA re how to deal with returning </w:t>
            </w:r>
            <w:proofErr w:type="spellStart"/>
            <w:r w:rsidRPr="6183EEBF">
              <w:rPr>
                <w:strike/>
                <w:color w:val="000000" w:themeColor="text1"/>
                <w:sz w:val="20"/>
                <w:szCs w:val="20"/>
              </w:rPr>
              <w:t>chn</w:t>
            </w:r>
            <w:proofErr w:type="spellEnd"/>
            <w:r w:rsidRPr="6183EEBF">
              <w:rPr>
                <w:strike/>
                <w:color w:val="000000" w:themeColor="text1"/>
                <w:sz w:val="20"/>
                <w:szCs w:val="20"/>
              </w:rPr>
              <w:t xml:space="preserve"> has been sent</w:t>
            </w:r>
            <w:r w:rsidRPr="6183EEBF">
              <w:rPr>
                <w:color w:val="000000" w:themeColor="text1"/>
                <w:sz w:val="20"/>
                <w:szCs w:val="20"/>
              </w:rPr>
              <w:t xml:space="preserve"> </w:t>
            </w:r>
          </w:p>
          <w:p w14:paraId="3113684C" w14:textId="2F61FC79" w:rsidR="00D6047B" w:rsidRPr="006F66A5" w:rsidRDefault="00D6047B" w:rsidP="006F66A5">
            <w:pPr>
              <w:rPr>
                <w:color w:val="000000" w:themeColor="text1"/>
                <w:sz w:val="20"/>
                <w:szCs w:val="20"/>
              </w:rPr>
            </w:pPr>
          </w:p>
        </w:tc>
        <w:tc>
          <w:tcPr>
            <w:tcW w:w="2268" w:type="dxa"/>
          </w:tcPr>
          <w:p w14:paraId="7B37929F" w14:textId="77777777" w:rsidR="00D6047B" w:rsidRPr="00F721EE" w:rsidRDefault="00D6047B" w:rsidP="00D6047B">
            <w:pPr>
              <w:rPr>
                <w:color w:val="000000" w:themeColor="text1"/>
                <w:sz w:val="20"/>
                <w:szCs w:val="20"/>
              </w:rPr>
            </w:pPr>
            <w:r w:rsidRPr="00F721EE">
              <w:rPr>
                <w:color w:val="000000" w:themeColor="text1"/>
                <w:sz w:val="20"/>
                <w:szCs w:val="20"/>
              </w:rPr>
              <w:lastRenderedPageBreak/>
              <w:t>Social distancing is only really possible if you can utilise the extra space from having limited numbers of pupils attending.</w:t>
            </w:r>
          </w:p>
          <w:p w14:paraId="77A52294" w14:textId="77777777" w:rsidR="00D6047B" w:rsidRPr="00F721EE" w:rsidRDefault="00D6047B" w:rsidP="00D6047B">
            <w:pPr>
              <w:rPr>
                <w:color w:val="000000" w:themeColor="text1"/>
                <w:sz w:val="20"/>
                <w:szCs w:val="20"/>
              </w:rPr>
            </w:pPr>
          </w:p>
          <w:p w14:paraId="007DCDA8" w14:textId="77777777" w:rsidR="00D6047B" w:rsidRPr="00F721EE" w:rsidRDefault="00D6047B" w:rsidP="00D6047B">
            <w:pPr>
              <w:rPr>
                <w:color w:val="000000" w:themeColor="text1"/>
                <w:sz w:val="20"/>
                <w:szCs w:val="20"/>
              </w:rPr>
            </w:pPr>
          </w:p>
          <w:p w14:paraId="450EA2D7" w14:textId="77777777" w:rsidR="00D6047B" w:rsidRPr="00F721EE" w:rsidRDefault="00D6047B" w:rsidP="00D6047B">
            <w:pPr>
              <w:rPr>
                <w:color w:val="000000" w:themeColor="text1"/>
                <w:sz w:val="20"/>
                <w:szCs w:val="20"/>
              </w:rPr>
            </w:pPr>
          </w:p>
          <w:p w14:paraId="3DD355C9" w14:textId="77777777" w:rsidR="00D6047B" w:rsidRPr="00F721EE" w:rsidRDefault="00D6047B" w:rsidP="00D6047B">
            <w:pPr>
              <w:rPr>
                <w:color w:val="000000" w:themeColor="text1"/>
                <w:sz w:val="20"/>
                <w:szCs w:val="20"/>
              </w:rPr>
            </w:pPr>
          </w:p>
          <w:p w14:paraId="1A81F0B1" w14:textId="77777777" w:rsidR="00D6047B" w:rsidRPr="00F721EE" w:rsidRDefault="00D6047B" w:rsidP="00D6047B">
            <w:pPr>
              <w:rPr>
                <w:color w:val="000000" w:themeColor="text1"/>
                <w:sz w:val="20"/>
                <w:szCs w:val="20"/>
              </w:rPr>
            </w:pPr>
          </w:p>
          <w:p w14:paraId="717AAFBA" w14:textId="77777777" w:rsidR="00D6047B" w:rsidRPr="00F721EE" w:rsidRDefault="00D6047B" w:rsidP="00D6047B">
            <w:pPr>
              <w:rPr>
                <w:color w:val="000000" w:themeColor="text1"/>
                <w:sz w:val="20"/>
                <w:szCs w:val="20"/>
              </w:rPr>
            </w:pPr>
          </w:p>
          <w:p w14:paraId="44CA771B" w14:textId="165C474D" w:rsidR="00D6047B" w:rsidRPr="00F721EE" w:rsidRDefault="27252409" w:rsidP="6183EEBF">
            <w:pPr>
              <w:rPr>
                <w:strike/>
                <w:color w:val="000000" w:themeColor="text1"/>
                <w:sz w:val="20"/>
                <w:szCs w:val="20"/>
              </w:rPr>
            </w:pPr>
            <w:r w:rsidRPr="6183EEBF">
              <w:rPr>
                <w:strike/>
                <w:color w:val="000000" w:themeColor="text1"/>
                <w:sz w:val="20"/>
                <w:szCs w:val="20"/>
              </w:rPr>
              <w:t>Once national lockdown is over, review seating arrangements within classrooms</w:t>
            </w:r>
          </w:p>
          <w:p w14:paraId="039D5668" w14:textId="4BF90CA9" w:rsidR="00D6047B" w:rsidRPr="00F721EE" w:rsidRDefault="00D6047B" w:rsidP="00D6047B">
            <w:pPr>
              <w:rPr>
                <w:color w:val="000000" w:themeColor="text1"/>
                <w:sz w:val="20"/>
                <w:szCs w:val="20"/>
              </w:rPr>
            </w:pPr>
          </w:p>
          <w:p w14:paraId="043FD608" w14:textId="00BBE261" w:rsidR="00D6047B" w:rsidRPr="00F721EE" w:rsidRDefault="00D6047B" w:rsidP="00D6047B">
            <w:pPr>
              <w:rPr>
                <w:color w:val="000000" w:themeColor="text1"/>
                <w:sz w:val="20"/>
                <w:szCs w:val="20"/>
              </w:rPr>
            </w:pPr>
          </w:p>
          <w:p w14:paraId="7F1417DB" w14:textId="367DCAD7" w:rsidR="00D6047B" w:rsidRPr="00F721EE" w:rsidRDefault="00D6047B" w:rsidP="00D6047B">
            <w:pPr>
              <w:rPr>
                <w:color w:val="000000" w:themeColor="text1"/>
                <w:sz w:val="20"/>
                <w:szCs w:val="20"/>
              </w:rPr>
            </w:pPr>
          </w:p>
          <w:p w14:paraId="63E5E173" w14:textId="2F791893" w:rsidR="00D6047B" w:rsidRPr="00F721EE" w:rsidRDefault="00D6047B" w:rsidP="00D6047B">
            <w:pPr>
              <w:rPr>
                <w:color w:val="000000" w:themeColor="text1"/>
                <w:sz w:val="20"/>
                <w:szCs w:val="20"/>
              </w:rPr>
            </w:pPr>
          </w:p>
          <w:p w14:paraId="2E89C59B" w14:textId="3EBCCAE7" w:rsidR="00D6047B" w:rsidRPr="00F721EE" w:rsidRDefault="00D6047B" w:rsidP="00D6047B">
            <w:pPr>
              <w:rPr>
                <w:color w:val="000000" w:themeColor="text1"/>
                <w:sz w:val="20"/>
                <w:szCs w:val="20"/>
              </w:rPr>
            </w:pPr>
          </w:p>
          <w:p w14:paraId="570C7E58" w14:textId="688F1F16" w:rsidR="00D6047B" w:rsidRPr="00F721EE" w:rsidRDefault="00D6047B" w:rsidP="00D6047B">
            <w:pPr>
              <w:rPr>
                <w:color w:val="000000" w:themeColor="text1"/>
                <w:sz w:val="20"/>
                <w:szCs w:val="20"/>
              </w:rPr>
            </w:pPr>
          </w:p>
          <w:p w14:paraId="3F928E84" w14:textId="3581B16A" w:rsidR="00D6047B" w:rsidRPr="00F721EE" w:rsidRDefault="00D6047B" w:rsidP="00D6047B">
            <w:pPr>
              <w:rPr>
                <w:color w:val="000000" w:themeColor="text1"/>
                <w:sz w:val="20"/>
                <w:szCs w:val="20"/>
              </w:rPr>
            </w:pPr>
          </w:p>
          <w:p w14:paraId="17137837" w14:textId="5D03715C" w:rsidR="00D6047B" w:rsidRPr="00F721EE" w:rsidRDefault="00D6047B" w:rsidP="00D6047B">
            <w:pPr>
              <w:rPr>
                <w:color w:val="000000" w:themeColor="text1"/>
                <w:sz w:val="20"/>
                <w:szCs w:val="20"/>
              </w:rPr>
            </w:pPr>
          </w:p>
          <w:p w14:paraId="59D469A6" w14:textId="4B424122" w:rsidR="00D6047B" w:rsidRPr="00F721EE" w:rsidRDefault="00D6047B" w:rsidP="00D6047B">
            <w:pPr>
              <w:rPr>
                <w:color w:val="000000" w:themeColor="text1"/>
                <w:sz w:val="20"/>
                <w:szCs w:val="20"/>
              </w:rPr>
            </w:pPr>
          </w:p>
          <w:p w14:paraId="3A278903" w14:textId="3D53A6BE" w:rsidR="00D6047B" w:rsidRPr="00F721EE" w:rsidRDefault="00D6047B" w:rsidP="00D6047B">
            <w:pPr>
              <w:rPr>
                <w:color w:val="000000" w:themeColor="text1"/>
                <w:sz w:val="20"/>
                <w:szCs w:val="20"/>
              </w:rPr>
            </w:pPr>
          </w:p>
          <w:p w14:paraId="3EA978D1" w14:textId="76504DB1" w:rsidR="00D6047B" w:rsidRPr="00F721EE" w:rsidRDefault="00D6047B" w:rsidP="00D6047B">
            <w:pPr>
              <w:rPr>
                <w:color w:val="000000" w:themeColor="text1"/>
                <w:sz w:val="20"/>
                <w:szCs w:val="20"/>
              </w:rPr>
            </w:pPr>
          </w:p>
          <w:p w14:paraId="4AC19F59" w14:textId="18263BD9" w:rsidR="00D6047B" w:rsidRPr="00F721EE" w:rsidRDefault="00D6047B" w:rsidP="00D6047B">
            <w:pPr>
              <w:rPr>
                <w:color w:val="000000" w:themeColor="text1"/>
                <w:sz w:val="20"/>
                <w:szCs w:val="20"/>
              </w:rPr>
            </w:pPr>
          </w:p>
          <w:p w14:paraId="1D856AED" w14:textId="30BCE13C" w:rsidR="00D6047B" w:rsidRPr="00F721EE" w:rsidRDefault="00D6047B" w:rsidP="00D6047B">
            <w:pPr>
              <w:rPr>
                <w:color w:val="000000" w:themeColor="text1"/>
                <w:sz w:val="20"/>
                <w:szCs w:val="20"/>
              </w:rPr>
            </w:pPr>
          </w:p>
          <w:p w14:paraId="5F7A9E23" w14:textId="39DA345C" w:rsidR="00D6047B" w:rsidRPr="00F721EE" w:rsidRDefault="00D6047B" w:rsidP="00D6047B">
            <w:pPr>
              <w:rPr>
                <w:color w:val="000000" w:themeColor="text1"/>
                <w:sz w:val="20"/>
                <w:szCs w:val="20"/>
              </w:rPr>
            </w:pPr>
          </w:p>
          <w:p w14:paraId="7E636C24" w14:textId="72611965" w:rsidR="00D6047B" w:rsidRPr="00F721EE" w:rsidRDefault="00D6047B" w:rsidP="00D6047B">
            <w:pPr>
              <w:rPr>
                <w:color w:val="000000" w:themeColor="text1"/>
                <w:sz w:val="20"/>
                <w:szCs w:val="20"/>
              </w:rPr>
            </w:pPr>
          </w:p>
          <w:p w14:paraId="7B6400BD" w14:textId="44EB137B" w:rsidR="00D6047B" w:rsidRPr="00F721EE" w:rsidRDefault="00D6047B" w:rsidP="00D6047B">
            <w:pPr>
              <w:rPr>
                <w:color w:val="000000" w:themeColor="text1"/>
                <w:sz w:val="20"/>
                <w:szCs w:val="20"/>
              </w:rPr>
            </w:pPr>
          </w:p>
          <w:p w14:paraId="3BD7ACBA" w14:textId="51F1FD8D" w:rsidR="00D6047B" w:rsidRPr="00F721EE" w:rsidRDefault="00D6047B" w:rsidP="00D6047B">
            <w:pPr>
              <w:rPr>
                <w:color w:val="000000" w:themeColor="text1"/>
                <w:sz w:val="20"/>
                <w:szCs w:val="20"/>
              </w:rPr>
            </w:pPr>
          </w:p>
          <w:p w14:paraId="1797A2DE" w14:textId="11FCFE95" w:rsidR="00D6047B" w:rsidRPr="00F721EE" w:rsidRDefault="00D6047B" w:rsidP="00D6047B">
            <w:pPr>
              <w:rPr>
                <w:color w:val="000000" w:themeColor="text1"/>
                <w:sz w:val="20"/>
                <w:szCs w:val="20"/>
              </w:rPr>
            </w:pPr>
          </w:p>
          <w:p w14:paraId="2478EC7B" w14:textId="0253F66B" w:rsidR="00D6047B" w:rsidRPr="00F721EE" w:rsidRDefault="00D6047B" w:rsidP="00D6047B">
            <w:pPr>
              <w:rPr>
                <w:color w:val="000000" w:themeColor="text1"/>
                <w:sz w:val="20"/>
                <w:szCs w:val="20"/>
              </w:rPr>
            </w:pPr>
          </w:p>
          <w:p w14:paraId="0F1D13AF" w14:textId="34CFE2E0" w:rsidR="00D6047B" w:rsidRPr="00F721EE" w:rsidRDefault="00D6047B" w:rsidP="00D6047B">
            <w:pPr>
              <w:rPr>
                <w:color w:val="000000" w:themeColor="text1"/>
                <w:sz w:val="20"/>
                <w:szCs w:val="20"/>
              </w:rPr>
            </w:pPr>
          </w:p>
          <w:p w14:paraId="49F9AB6C" w14:textId="61AC052D" w:rsidR="00D6047B" w:rsidRPr="00F721EE" w:rsidRDefault="00D6047B" w:rsidP="00D6047B">
            <w:pPr>
              <w:rPr>
                <w:color w:val="000000" w:themeColor="text1"/>
                <w:sz w:val="20"/>
                <w:szCs w:val="20"/>
              </w:rPr>
            </w:pPr>
          </w:p>
          <w:p w14:paraId="7B5BDB4F" w14:textId="7AEB42DD" w:rsidR="00D6047B" w:rsidRPr="00F721EE" w:rsidRDefault="00D6047B" w:rsidP="00D6047B">
            <w:pPr>
              <w:rPr>
                <w:color w:val="000000" w:themeColor="text1"/>
                <w:sz w:val="20"/>
                <w:szCs w:val="20"/>
              </w:rPr>
            </w:pPr>
          </w:p>
          <w:p w14:paraId="73762118" w14:textId="5A0CA313" w:rsidR="00D6047B" w:rsidRPr="00F721EE" w:rsidRDefault="00D6047B" w:rsidP="00D6047B">
            <w:pPr>
              <w:rPr>
                <w:color w:val="000000" w:themeColor="text1"/>
                <w:sz w:val="20"/>
                <w:szCs w:val="20"/>
              </w:rPr>
            </w:pPr>
          </w:p>
          <w:p w14:paraId="4A8AF708" w14:textId="4AC6D4E5" w:rsidR="00D6047B" w:rsidRPr="00F721EE" w:rsidRDefault="00D6047B" w:rsidP="00D6047B">
            <w:pPr>
              <w:rPr>
                <w:color w:val="000000" w:themeColor="text1"/>
                <w:sz w:val="20"/>
                <w:szCs w:val="20"/>
              </w:rPr>
            </w:pPr>
          </w:p>
          <w:p w14:paraId="561A8A2A" w14:textId="4D8D8874" w:rsidR="00D6047B" w:rsidRPr="00F721EE" w:rsidRDefault="00D6047B" w:rsidP="00D6047B">
            <w:pPr>
              <w:rPr>
                <w:color w:val="000000" w:themeColor="text1"/>
                <w:sz w:val="20"/>
                <w:szCs w:val="20"/>
              </w:rPr>
            </w:pPr>
          </w:p>
          <w:p w14:paraId="5A1A52C9" w14:textId="44610267" w:rsidR="00D6047B" w:rsidRPr="00F721EE" w:rsidRDefault="00D6047B" w:rsidP="00D6047B">
            <w:pPr>
              <w:rPr>
                <w:color w:val="000000" w:themeColor="text1"/>
                <w:sz w:val="20"/>
                <w:szCs w:val="20"/>
              </w:rPr>
            </w:pPr>
          </w:p>
          <w:p w14:paraId="130F7F98" w14:textId="44ACB0A1" w:rsidR="00D6047B" w:rsidRPr="00F721EE" w:rsidRDefault="00D6047B" w:rsidP="00D6047B">
            <w:pPr>
              <w:rPr>
                <w:color w:val="000000" w:themeColor="text1"/>
                <w:sz w:val="20"/>
                <w:szCs w:val="20"/>
              </w:rPr>
            </w:pPr>
          </w:p>
          <w:p w14:paraId="5426E870" w14:textId="5BB0EA6F" w:rsidR="00D6047B" w:rsidRPr="00F721EE" w:rsidRDefault="00D6047B" w:rsidP="00D6047B">
            <w:pPr>
              <w:rPr>
                <w:color w:val="000000" w:themeColor="text1"/>
                <w:sz w:val="20"/>
                <w:szCs w:val="20"/>
              </w:rPr>
            </w:pPr>
          </w:p>
          <w:p w14:paraId="3DEB3A33" w14:textId="17F0E1C4" w:rsidR="00D6047B" w:rsidRPr="00F721EE" w:rsidRDefault="00D6047B" w:rsidP="00D6047B">
            <w:pPr>
              <w:rPr>
                <w:color w:val="000000" w:themeColor="text1"/>
                <w:sz w:val="20"/>
                <w:szCs w:val="20"/>
              </w:rPr>
            </w:pPr>
          </w:p>
          <w:p w14:paraId="2944354B" w14:textId="567B0F0E" w:rsidR="00D6047B" w:rsidRPr="00F721EE" w:rsidRDefault="00D6047B" w:rsidP="00D6047B">
            <w:pPr>
              <w:rPr>
                <w:color w:val="000000" w:themeColor="text1"/>
                <w:sz w:val="20"/>
                <w:szCs w:val="20"/>
              </w:rPr>
            </w:pPr>
          </w:p>
          <w:p w14:paraId="4DAFE1F0" w14:textId="0C628B67" w:rsidR="00D6047B" w:rsidRPr="00F721EE" w:rsidRDefault="00D6047B" w:rsidP="00D6047B">
            <w:pPr>
              <w:rPr>
                <w:color w:val="000000" w:themeColor="text1"/>
                <w:sz w:val="20"/>
                <w:szCs w:val="20"/>
              </w:rPr>
            </w:pPr>
          </w:p>
          <w:p w14:paraId="56EE48EE" w14:textId="15C99ABF" w:rsidR="00D6047B" w:rsidRPr="00F721EE" w:rsidRDefault="00D6047B" w:rsidP="00D6047B">
            <w:pPr>
              <w:rPr>
                <w:color w:val="000000" w:themeColor="text1"/>
                <w:sz w:val="20"/>
                <w:szCs w:val="20"/>
              </w:rPr>
            </w:pPr>
          </w:p>
        </w:tc>
        <w:tc>
          <w:tcPr>
            <w:tcW w:w="1417" w:type="dxa"/>
          </w:tcPr>
          <w:p w14:paraId="1FB42A0A" w14:textId="77777777" w:rsidR="00D6047B" w:rsidRPr="00F721EE" w:rsidRDefault="00D6047B" w:rsidP="00D6047B">
            <w:pPr>
              <w:rPr>
                <w:color w:val="000000" w:themeColor="text1"/>
                <w:sz w:val="20"/>
                <w:szCs w:val="20"/>
              </w:rPr>
            </w:pPr>
            <w:r w:rsidRPr="00F721EE">
              <w:rPr>
                <w:color w:val="000000" w:themeColor="text1"/>
                <w:sz w:val="20"/>
                <w:szCs w:val="20"/>
              </w:rPr>
              <w:lastRenderedPageBreak/>
              <w:t>SLT</w:t>
            </w:r>
          </w:p>
          <w:p w14:paraId="634FCE3A" w14:textId="77777777" w:rsidR="00D6047B" w:rsidRPr="00F721EE" w:rsidRDefault="00D6047B" w:rsidP="00D6047B">
            <w:pPr>
              <w:rPr>
                <w:color w:val="000000" w:themeColor="text1"/>
                <w:sz w:val="20"/>
                <w:szCs w:val="20"/>
              </w:rPr>
            </w:pPr>
            <w:r w:rsidRPr="00F721EE">
              <w:rPr>
                <w:color w:val="000000" w:themeColor="text1"/>
                <w:sz w:val="20"/>
                <w:szCs w:val="20"/>
              </w:rPr>
              <w:t>Teachers</w:t>
            </w:r>
          </w:p>
          <w:p w14:paraId="0D2DDC68" w14:textId="77777777" w:rsidR="00D6047B" w:rsidRPr="00F721EE" w:rsidRDefault="00D6047B" w:rsidP="00D6047B">
            <w:pPr>
              <w:rPr>
                <w:color w:val="000000" w:themeColor="text1"/>
                <w:sz w:val="20"/>
                <w:szCs w:val="20"/>
              </w:rPr>
            </w:pPr>
            <w:r w:rsidRPr="00F721EE">
              <w:rPr>
                <w:color w:val="000000" w:themeColor="text1"/>
                <w:sz w:val="20"/>
                <w:szCs w:val="20"/>
              </w:rPr>
              <w:t>Support staff</w:t>
            </w:r>
          </w:p>
          <w:p w14:paraId="2A532837" w14:textId="77777777" w:rsidR="00D6047B" w:rsidRPr="00F721EE" w:rsidRDefault="00D6047B" w:rsidP="00D6047B">
            <w:pPr>
              <w:rPr>
                <w:color w:val="000000" w:themeColor="text1"/>
                <w:sz w:val="20"/>
                <w:szCs w:val="20"/>
              </w:rPr>
            </w:pPr>
            <w:r w:rsidRPr="00F721EE">
              <w:rPr>
                <w:color w:val="000000" w:themeColor="text1"/>
                <w:sz w:val="20"/>
                <w:szCs w:val="20"/>
              </w:rPr>
              <w:t>Site manager</w:t>
            </w:r>
          </w:p>
          <w:p w14:paraId="2908EB2C" w14:textId="77777777" w:rsidR="00D6047B" w:rsidRPr="00F721EE" w:rsidRDefault="00D6047B" w:rsidP="00D6047B">
            <w:pPr>
              <w:rPr>
                <w:color w:val="000000" w:themeColor="text1"/>
                <w:sz w:val="20"/>
                <w:szCs w:val="20"/>
              </w:rPr>
            </w:pPr>
          </w:p>
          <w:p w14:paraId="121FD38A" w14:textId="77777777" w:rsidR="00D6047B" w:rsidRPr="00F721EE" w:rsidRDefault="00D6047B" w:rsidP="00D6047B">
            <w:pPr>
              <w:rPr>
                <w:color w:val="000000" w:themeColor="text1"/>
                <w:sz w:val="20"/>
                <w:szCs w:val="20"/>
              </w:rPr>
            </w:pPr>
          </w:p>
          <w:p w14:paraId="1FE2DD96" w14:textId="77777777" w:rsidR="00D6047B" w:rsidRPr="00F721EE" w:rsidRDefault="00D6047B" w:rsidP="00D6047B">
            <w:pPr>
              <w:rPr>
                <w:color w:val="000000" w:themeColor="text1"/>
                <w:sz w:val="20"/>
                <w:szCs w:val="20"/>
              </w:rPr>
            </w:pPr>
          </w:p>
          <w:p w14:paraId="27357532" w14:textId="77777777" w:rsidR="00D6047B" w:rsidRPr="00F721EE" w:rsidRDefault="00D6047B" w:rsidP="00D6047B">
            <w:pPr>
              <w:rPr>
                <w:color w:val="000000" w:themeColor="text1"/>
                <w:sz w:val="20"/>
                <w:szCs w:val="20"/>
              </w:rPr>
            </w:pPr>
          </w:p>
          <w:p w14:paraId="07F023C8" w14:textId="77777777" w:rsidR="00D6047B" w:rsidRPr="00F721EE" w:rsidRDefault="00D6047B" w:rsidP="00D6047B">
            <w:pPr>
              <w:rPr>
                <w:color w:val="000000" w:themeColor="text1"/>
                <w:sz w:val="20"/>
                <w:szCs w:val="20"/>
              </w:rPr>
            </w:pPr>
          </w:p>
          <w:p w14:paraId="4BDB5498" w14:textId="77777777" w:rsidR="00D6047B" w:rsidRPr="00F721EE" w:rsidRDefault="00D6047B" w:rsidP="00D6047B">
            <w:pPr>
              <w:rPr>
                <w:color w:val="000000" w:themeColor="text1"/>
                <w:sz w:val="20"/>
                <w:szCs w:val="20"/>
              </w:rPr>
            </w:pPr>
          </w:p>
          <w:p w14:paraId="2916C19D" w14:textId="77777777" w:rsidR="00D6047B" w:rsidRPr="00F721EE" w:rsidRDefault="00D6047B" w:rsidP="00D6047B">
            <w:pPr>
              <w:rPr>
                <w:color w:val="000000" w:themeColor="text1"/>
                <w:sz w:val="20"/>
                <w:szCs w:val="20"/>
              </w:rPr>
            </w:pPr>
          </w:p>
          <w:p w14:paraId="74869460" w14:textId="77777777" w:rsidR="00D6047B" w:rsidRPr="00F721EE" w:rsidRDefault="00D6047B" w:rsidP="00D6047B">
            <w:pPr>
              <w:rPr>
                <w:color w:val="000000" w:themeColor="text1"/>
                <w:sz w:val="20"/>
                <w:szCs w:val="20"/>
              </w:rPr>
            </w:pPr>
          </w:p>
          <w:p w14:paraId="187F57B8" w14:textId="77777777" w:rsidR="00D6047B" w:rsidRPr="00F721EE" w:rsidRDefault="00D6047B" w:rsidP="00D6047B">
            <w:pPr>
              <w:rPr>
                <w:color w:val="000000" w:themeColor="text1"/>
                <w:sz w:val="20"/>
                <w:szCs w:val="20"/>
              </w:rPr>
            </w:pPr>
          </w:p>
          <w:p w14:paraId="6C1DFDA8" w14:textId="46EB87E5" w:rsidR="00D6047B" w:rsidRPr="00F721EE" w:rsidRDefault="00D6047B" w:rsidP="00D6047B">
            <w:pPr>
              <w:rPr>
                <w:color w:val="000000" w:themeColor="text1"/>
                <w:sz w:val="20"/>
                <w:szCs w:val="20"/>
              </w:rPr>
            </w:pPr>
            <w:r w:rsidRPr="00F721EE">
              <w:rPr>
                <w:color w:val="000000" w:themeColor="text1"/>
                <w:sz w:val="20"/>
                <w:szCs w:val="20"/>
              </w:rPr>
              <w:t>SLT</w:t>
            </w:r>
          </w:p>
        </w:tc>
        <w:tc>
          <w:tcPr>
            <w:tcW w:w="1134" w:type="dxa"/>
          </w:tcPr>
          <w:p w14:paraId="54738AF4" w14:textId="77777777" w:rsidR="00D6047B" w:rsidRPr="00F721EE" w:rsidRDefault="00D6047B" w:rsidP="00D6047B">
            <w:pPr>
              <w:rPr>
                <w:color w:val="000000" w:themeColor="text1"/>
                <w:sz w:val="20"/>
                <w:szCs w:val="20"/>
              </w:rPr>
            </w:pPr>
          </w:p>
          <w:p w14:paraId="46ABBD8F" w14:textId="77777777" w:rsidR="00D6047B" w:rsidRPr="00F721EE" w:rsidRDefault="00D6047B" w:rsidP="00D6047B">
            <w:pPr>
              <w:rPr>
                <w:color w:val="000000" w:themeColor="text1"/>
                <w:sz w:val="20"/>
                <w:szCs w:val="20"/>
              </w:rPr>
            </w:pPr>
          </w:p>
          <w:p w14:paraId="06BBA33E" w14:textId="77777777" w:rsidR="00D6047B" w:rsidRPr="00F721EE" w:rsidRDefault="00D6047B" w:rsidP="00D6047B">
            <w:pPr>
              <w:rPr>
                <w:color w:val="000000" w:themeColor="text1"/>
                <w:sz w:val="20"/>
                <w:szCs w:val="20"/>
              </w:rPr>
            </w:pPr>
          </w:p>
          <w:p w14:paraId="464FCBC1" w14:textId="77777777" w:rsidR="00D6047B" w:rsidRPr="00F721EE" w:rsidRDefault="00D6047B" w:rsidP="00D6047B">
            <w:pPr>
              <w:rPr>
                <w:color w:val="000000" w:themeColor="text1"/>
                <w:sz w:val="20"/>
                <w:szCs w:val="20"/>
              </w:rPr>
            </w:pPr>
          </w:p>
          <w:p w14:paraId="5C8C6B09" w14:textId="77777777" w:rsidR="00D6047B" w:rsidRPr="00F721EE" w:rsidRDefault="00D6047B" w:rsidP="00D6047B">
            <w:pPr>
              <w:rPr>
                <w:color w:val="000000" w:themeColor="text1"/>
                <w:sz w:val="20"/>
                <w:szCs w:val="20"/>
              </w:rPr>
            </w:pPr>
          </w:p>
          <w:p w14:paraId="3382A365" w14:textId="77777777" w:rsidR="00D6047B" w:rsidRPr="00F721EE" w:rsidRDefault="00D6047B" w:rsidP="00D6047B">
            <w:pPr>
              <w:rPr>
                <w:color w:val="000000" w:themeColor="text1"/>
                <w:sz w:val="20"/>
                <w:szCs w:val="20"/>
              </w:rPr>
            </w:pPr>
          </w:p>
          <w:p w14:paraId="5C71F136" w14:textId="77777777" w:rsidR="00D6047B" w:rsidRPr="00F721EE" w:rsidRDefault="00D6047B" w:rsidP="00D6047B">
            <w:pPr>
              <w:rPr>
                <w:color w:val="000000" w:themeColor="text1"/>
                <w:sz w:val="20"/>
                <w:szCs w:val="20"/>
              </w:rPr>
            </w:pPr>
          </w:p>
          <w:p w14:paraId="62199465" w14:textId="77777777" w:rsidR="00D6047B" w:rsidRPr="00F721EE" w:rsidRDefault="00D6047B" w:rsidP="00D6047B">
            <w:pPr>
              <w:rPr>
                <w:color w:val="000000" w:themeColor="text1"/>
                <w:sz w:val="20"/>
                <w:szCs w:val="20"/>
              </w:rPr>
            </w:pPr>
          </w:p>
          <w:p w14:paraId="0DA123B1" w14:textId="77777777" w:rsidR="00D6047B" w:rsidRPr="00F721EE" w:rsidRDefault="00D6047B" w:rsidP="00D6047B">
            <w:pPr>
              <w:rPr>
                <w:color w:val="000000" w:themeColor="text1"/>
                <w:sz w:val="20"/>
                <w:szCs w:val="20"/>
              </w:rPr>
            </w:pPr>
          </w:p>
          <w:p w14:paraId="4C4CEA3D" w14:textId="77777777" w:rsidR="00D6047B" w:rsidRPr="00F721EE" w:rsidRDefault="00D6047B" w:rsidP="00D6047B">
            <w:pPr>
              <w:rPr>
                <w:color w:val="000000" w:themeColor="text1"/>
                <w:sz w:val="20"/>
                <w:szCs w:val="20"/>
              </w:rPr>
            </w:pPr>
          </w:p>
          <w:p w14:paraId="4CD96E7B" w14:textId="7505C934" w:rsidR="00D6047B" w:rsidRPr="00F721EE" w:rsidRDefault="00D6047B" w:rsidP="00D6047B">
            <w:pPr>
              <w:rPr>
                <w:color w:val="000000" w:themeColor="text1"/>
                <w:sz w:val="20"/>
                <w:szCs w:val="20"/>
              </w:rPr>
            </w:pPr>
          </w:p>
        </w:tc>
        <w:tc>
          <w:tcPr>
            <w:tcW w:w="1418" w:type="dxa"/>
          </w:tcPr>
          <w:p w14:paraId="50895670" w14:textId="77777777" w:rsidR="00D6047B" w:rsidRPr="00F721EE" w:rsidRDefault="00D6047B" w:rsidP="00D6047B">
            <w:pPr>
              <w:rPr>
                <w:color w:val="000000" w:themeColor="text1"/>
                <w:sz w:val="20"/>
                <w:szCs w:val="20"/>
              </w:rPr>
            </w:pPr>
          </w:p>
        </w:tc>
      </w:tr>
      <w:tr w:rsidR="00D6047B" w:rsidRPr="00F721EE" w14:paraId="7DAE735A" w14:textId="77777777" w:rsidTr="6183EEBF">
        <w:trPr>
          <w:trHeight w:val="547"/>
        </w:trPr>
        <w:tc>
          <w:tcPr>
            <w:tcW w:w="2127" w:type="dxa"/>
          </w:tcPr>
          <w:p w14:paraId="3E3C9D84" w14:textId="3F0FAB40" w:rsidR="00D6047B" w:rsidRPr="00F721EE" w:rsidRDefault="00D6047B" w:rsidP="00D6047B">
            <w:pPr>
              <w:rPr>
                <w:color w:val="000000" w:themeColor="text1"/>
                <w:sz w:val="20"/>
                <w:szCs w:val="20"/>
              </w:rPr>
            </w:pPr>
            <w:r w:rsidRPr="00F721EE">
              <w:rPr>
                <w:color w:val="000000" w:themeColor="text1"/>
                <w:sz w:val="20"/>
                <w:szCs w:val="20"/>
              </w:rPr>
              <w:lastRenderedPageBreak/>
              <w:t>1</w:t>
            </w:r>
            <w:r w:rsidR="00162B8F">
              <w:rPr>
                <w:color w:val="000000" w:themeColor="text1"/>
                <w:sz w:val="20"/>
                <w:szCs w:val="20"/>
              </w:rPr>
              <w:t>6</w:t>
            </w:r>
            <w:r w:rsidRPr="00F721EE">
              <w:rPr>
                <w:color w:val="000000" w:themeColor="text1"/>
                <w:sz w:val="20"/>
                <w:szCs w:val="20"/>
              </w:rPr>
              <w:t>. General hygiene of staff members, visitors and children</w:t>
            </w:r>
          </w:p>
        </w:tc>
        <w:tc>
          <w:tcPr>
            <w:tcW w:w="2693" w:type="dxa"/>
          </w:tcPr>
          <w:p w14:paraId="3AE27465" w14:textId="77777777" w:rsidR="00D6047B" w:rsidRPr="00F721EE" w:rsidRDefault="00D6047B" w:rsidP="00D6047B">
            <w:pPr>
              <w:rPr>
                <w:color w:val="000000" w:themeColor="text1"/>
                <w:sz w:val="20"/>
                <w:szCs w:val="20"/>
              </w:rPr>
            </w:pPr>
            <w:r w:rsidRPr="00F721EE">
              <w:rPr>
                <w:color w:val="000000" w:themeColor="text1"/>
                <w:sz w:val="20"/>
                <w:szCs w:val="20"/>
              </w:rPr>
              <w:t>Covid-19 is easily transferable without precautions. Without these, everybody is vulnerable</w:t>
            </w:r>
          </w:p>
        </w:tc>
        <w:tc>
          <w:tcPr>
            <w:tcW w:w="4395" w:type="dxa"/>
          </w:tcPr>
          <w:p w14:paraId="66EE1CB0" w14:textId="26D72387" w:rsidR="00D6047B" w:rsidRPr="00F721EE" w:rsidRDefault="27252409" w:rsidP="6183EEBF">
            <w:pPr>
              <w:pStyle w:val="ListParagraph"/>
              <w:numPr>
                <w:ilvl w:val="0"/>
                <w:numId w:val="9"/>
              </w:numPr>
              <w:rPr>
                <w:strike/>
                <w:color w:val="000000" w:themeColor="text1"/>
                <w:sz w:val="20"/>
                <w:szCs w:val="20"/>
              </w:rPr>
            </w:pPr>
            <w:r w:rsidRPr="6183EEBF">
              <w:rPr>
                <w:color w:val="000000" w:themeColor="text1"/>
                <w:sz w:val="20"/>
                <w:szCs w:val="20"/>
              </w:rPr>
              <w:t xml:space="preserve">Hand washing or sanitiser will be </w:t>
            </w:r>
            <w:r w:rsidRPr="6183EEBF">
              <w:rPr>
                <w:strike/>
                <w:color w:val="000000" w:themeColor="text1"/>
                <w:sz w:val="20"/>
                <w:szCs w:val="20"/>
              </w:rPr>
              <w:t xml:space="preserve">compulsory </w:t>
            </w:r>
            <w:r w:rsidRPr="6183EEBF">
              <w:rPr>
                <w:color w:val="261CE6"/>
                <w:sz w:val="20"/>
                <w:szCs w:val="20"/>
              </w:rPr>
              <w:t xml:space="preserve">encouraged </w:t>
            </w:r>
            <w:r w:rsidRPr="6183EEBF">
              <w:rPr>
                <w:color w:val="000000" w:themeColor="text1"/>
                <w:sz w:val="20"/>
                <w:szCs w:val="20"/>
              </w:rPr>
              <w:t xml:space="preserve">for every child and staff member that enters the building </w:t>
            </w:r>
            <w:r w:rsidRPr="6183EEBF">
              <w:rPr>
                <w:strike/>
                <w:color w:val="000000" w:themeColor="text1"/>
                <w:sz w:val="20"/>
                <w:szCs w:val="20"/>
              </w:rPr>
              <w:t>– each teacher or support staff responsible for their classroom will be responsible for making sure this is carried out – hand sanitiser to be sprayed directly onto the hands of every child and told to rub in – to be done at as safe a distance as possible</w:t>
            </w:r>
          </w:p>
          <w:p w14:paraId="5B5D1A47" w14:textId="77777777" w:rsidR="00D6047B" w:rsidRPr="00F721EE" w:rsidRDefault="27252409" w:rsidP="6183EEBF">
            <w:pPr>
              <w:pStyle w:val="ListParagraph"/>
              <w:ind w:left="360"/>
              <w:rPr>
                <w:strike/>
                <w:color w:val="000000" w:themeColor="text1"/>
                <w:sz w:val="20"/>
                <w:szCs w:val="20"/>
              </w:rPr>
            </w:pPr>
            <w:r w:rsidRPr="6183EEBF">
              <w:rPr>
                <w:strike/>
                <w:color w:val="000000" w:themeColor="text1"/>
                <w:sz w:val="20"/>
                <w:szCs w:val="20"/>
              </w:rPr>
              <w:t>Hand sanitising stations will be located in various areas - One in entrance to each classroom. On entrance to school building and on leaving. All entrances and exits</w:t>
            </w:r>
          </w:p>
          <w:p w14:paraId="5CE4E607" w14:textId="77777777" w:rsidR="00D6047B" w:rsidRPr="00F721EE" w:rsidRDefault="27252409" w:rsidP="6183EEBF">
            <w:pPr>
              <w:pStyle w:val="ListParagraph"/>
              <w:numPr>
                <w:ilvl w:val="0"/>
                <w:numId w:val="9"/>
              </w:numPr>
              <w:rPr>
                <w:strike/>
                <w:color w:val="000000" w:themeColor="text1"/>
                <w:sz w:val="20"/>
                <w:szCs w:val="20"/>
              </w:rPr>
            </w:pPr>
            <w:r w:rsidRPr="6183EEBF">
              <w:rPr>
                <w:strike/>
                <w:color w:val="000000" w:themeColor="text1"/>
                <w:sz w:val="20"/>
                <w:szCs w:val="20"/>
              </w:rPr>
              <w:lastRenderedPageBreak/>
              <w:t>Same with the staff, they will be told to sanitise as they enter the building</w:t>
            </w:r>
            <w:r w:rsidRPr="6183EEBF">
              <w:rPr>
                <w:color w:val="000000" w:themeColor="text1"/>
                <w:sz w:val="20"/>
                <w:szCs w:val="20"/>
              </w:rPr>
              <w:t xml:space="preserve"> </w:t>
            </w:r>
          </w:p>
          <w:p w14:paraId="52E2C3F9" w14:textId="77777777" w:rsidR="00D6047B" w:rsidRPr="00F721EE" w:rsidRDefault="00D6047B" w:rsidP="00D6047B">
            <w:pPr>
              <w:rPr>
                <w:color w:val="000000" w:themeColor="text1"/>
                <w:sz w:val="20"/>
                <w:szCs w:val="20"/>
              </w:rPr>
            </w:pPr>
            <w:r w:rsidRPr="00F721EE">
              <w:rPr>
                <w:color w:val="000000" w:themeColor="text1"/>
                <w:sz w:val="20"/>
                <w:szCs w:val="20"/>
              </w:rPr>
              <w:t>The same applies to all staff and pupils when;</w:t>
            </w:r>
          </w:p>
          <w:p w14:paraId="0BC3E037" w14:textId="77777777" w:rsidR="00D6047B" w:rsidRPr="00F721EE" w:rsidRDefault="00D6047B" w:rsidP="00D6047B">
            <w:pPr>
              <w:pStyle w:val="ListParagraph"/>
              <w:numPr>
                <w:ilvl w:val="0"/>
                <w:numId w:val="14"/>
              </w:numPr>
              <w:rPr>
                <w:color w:val="000000" w:themeColor="text1"/>
                <w:sz w:val="20"/>
                <w:szCs w:val="20"/>
              </w:rPr>
            </w:pPr>
            <w:r w:rsidRPr="00F721EE">
              <w:rPr>
                <w:color w:val="000000" w:themeColor="text1"/>
                <w:sz w:val="20"/>
                <w:szCs w:val="20"/>
              </w:rPr>
              <w:t xml:space="preserve">They go to the toilet – </w:t>
            </w:r>
          </w:p>
          <w:p w14:paraId="30DDD034" w14:textId="77777777" w:rsidR="00D6047B" w:rsidRPr="00F721EE" w:rsidRDefault="00D6047B" w:rsidP="00D6047B">
            <w:pPr>
              <w:pStyle w:val="ListParagraph"/>
              <w:numPr>
                <w:ilvl w:val="0"/>
                <w:numId w:val="14"/>
              </w:numPr>
              <w:rPr>
                <w:color w:val="000000" w:themeColor="text1"/>
                <w:sz w:val="20"/>
                <w:szCs w:val="20"/>
              </w:rPr>
            </w:pPr>
            <w:r w:rsidRPr="00F721EE">
              <w:rPr>
                <w:color w:val="000000" w:themeColor="text1"/>
                <w:sz w:val="20"/>
                <w:szCs w:val="20"/>
              </w:rPr>
              <w:t>They come back in from outside</w:t>
            </w:r>
          </w:p>
          <w:p w14:paraId="133EC4CA" w14:textId="77777777" w:rsidR="00D6047B" w:rsidRPr="00F721EE" w:rsidRDefault="00D6047B" w:rsidP="00D6047B">
            <w:pPr>
              <w:pStyle w:val="ListParagraph"/>
              <w:numPr>
                <w:ilvl w:val="0"/>
                <w:numId w:val="14"/>
              </w:numPr>
              <w:rPr>
                <w:color w:val="000000" w:themeColor="text1"/>
                <w:sz w:val="20"/>
                <w:szCs w:val="20"/>
              </w:rPr>
            </w:pPr>
            <w:r w:rsidRPr="00F721EE">
              <w:rPr>
                <w:color w:val="000000" w:themeColor="text1"/>
                <w:sz w:val="20"/>
                <w:szCs w:val="20"/>
              </w:rPr>
              <w:t>After they have eaten – and before</w:t>
            </w:r>
          </w:p>
          <w:p w14:paraId="3818C8E9" w14:textId="77777777" w:rsidR="00D6047B" w:rsidRPr="00F721EE" w:rsidRDefault="00D6047B" w:rsidP="00D6047B">
            <w:pPr>
              <w:pStyle w:val="ListParagraph"/>
              <w:numPr>
                <w:ilvl w:val="0"/>
                <w:numId w:val="14"/>
              </w:numPr>
              <w:rPr>
                <w:color w:val="000000" w:themeColor="text1"/>
                <w:sz w:val="20"/>
                <w:szCs w:val="20"/>
              </w:rPr>
            </w:pPr>
            <w:r w:rsidRPr="00F721EE">
              <w:rPr>
                <w:color w:val="000000" w:themeColor="text1"/>
                <w:sz w:val="20"/>
                <w:szCs w:val="20"/>
              </w:rPr>
              <w:t>When they leave the building</w:t>
            </w:r>
          </w:p>
          <w:p w14:paraId="3B17901B" w14:textId="77777777" w:rsidR="00D6047B" w:rsidRPr="00F721EE" w:rsidRDefault="00D6047B" w:rsidP="00D6047B">
            <w:pPr>
              <w:pStyle w:val="ListParagraph"/>
              <w:numPr>
                <w:ilvl w:val="0"/>
                <w:numId w:val="15"/>
              </w:numPr>
              <w:rPr>
                <w:color w:val="000000" w:themeColor="text1"/>
                <w:sz w:val="20"/>
                <w:szCs w:val="20"/>
              </w:rPr>
            </w:pPr>
            <w:r w:rsidRPr="00F721EE">
              <w:rPr>
                <w:color w:val="000000" w:themeColor="text1"/>
                <w:sz w:val="20"/>
                <w:szCs w:val="20"/>
              </w:rPr>
              <w:t>Staff will be able to access PPE masks and gloves if they want to use them</w:t>
            </w:r>
          </w:p>
          <w:p w14:paraId="38C1F859" w14:textId="34BCDE84" w:rsidR="00D6047B" w:rsidRPr="00F721EE" w:rsidRDefault="00D6047B" w:rsidP="00D6047B">
            <w:pPr>
              <w:pStyle w:val="ListParagraph"/>
              <w:numPr>
                <w:ilvl w:val="0"/>
                <w:numId w:val="15"/>
              </w:numPr>
              <w:rPr>
                <w:color w:val="000000" w:themeColor="text1"/>
                <w:sz w:val="20"/>
                <w:szCs w:val="20"/>
              </w:rPr>
            </w:pPr>
            <w:r w:rsidRPr="00F721EE">
              <w:rPr>
                <w:color w:val="000000" w:themeColor="text1"/>
                <w:sz w:val="20"/>
                <w:szCs w:val="20"/>
              </w:rPr>
              <w:t>Signage around school reminding everyone of hygiene procedures</w:t>
            </w:r>
          </w:p>
          <w:p w14:paraId="62F25749" w14:textId="77777777" w:rsidR="00D6047B" w:rsidRPr="00F721EE" w:rsidRDefault="00D6047B" w:rsidP="00D6047B">
            <w:pPr>
              <w:rPr>
                <w:color w:val="000000" w:themeColor="text1"/>
                <w:sz w:val="20"/>
                <w:szCs w:val="20"/>
              </w:rPr>
            </w:pPr>
            <w:r w:rsidRPr="00F721EE">
              <w:rPr>
                <w:color w:val="000000" w:themeColor="text1"/>
                <w:sz w:val="20"/>
                <w:szCs w:val="20"/>
              </w:rPr>
              <w:t>If staff feel that they should use them:</w:t>
            </w:r>
          </w:p>
          <w:p w14:paraId="11CA5172" w14:textId="77777777" w:rsidR="00D6047B" w:rsidRPr="00F721EE" w:rsidRDefault="00D6047B" w:rsidP="00D6047B">
            <w:pPr>
              <w:pStyle w:val="ListParagraph"/>
              <w:numPr>
                <w:ilvl w:val="0"/>
                <w:numId w:val="15"/>
              </w:numPr>
              <w:rPr>
                <w:color w:val="000000" w:themeColor="text1"/>
                <w:sz w:val="20"/>
                <w:szCs w:val="20"/>
              </w:rPr>
            </w:pPr>
            <w:r w:rsidRPr="00F721EE">
              <w:rPr>
                <w:color w:val="000000" w:themeColor="text1"/>
                <w:sz w:val="20"/>
                <w:szCs w:val="20"/>
              </w:rPr>
              <w:t>In the case of intimate care or the need to touch the child (by offering hand sanitation or washing their hands) then PPE will be enforced – this will be gloves and masks as a minimum</w:t>
            </w:r>
          </w:p>
        </w:tc>
        <w:tc>
          <w:tcPr>
            <w:tcW w:w="2268" w:type="dxa"/>
          </w:tcPr>
          <w:p w14:paraId="0C8FE7CE" w14:textId="2CD441FA" w:rsidR="00D6047B" w:rsidRPr="00F721EE" w:rsidRDefault="00D6047B" w:rsidP="00D6047B">
            <w:pPr>
              <w:rPr>
                <w:color w:val="000000" w:themeColor="text1"/>
                <w:sz w:val="20"/>
                <w:szCs w:val="20"/>
              </w:rPr>
            </w:pPr>
          </w:p>
          <w:p w14:paraId="41004F19" w14:textId="77777777" w:rsidR="00D6047B" w:rsidRPr="00F721EE" w:rsidRDefault="00D6047B" w:rsidP="00D6047B">
            <w:pPr>
              <w:rPr>
                <w:color w:val="000000" w:themeColor="text1"/>
                <w:sz w:val="20"/>
                <w:szCs w:val="20"/>
              </w:rPr>
            </w:pPr>
          </w:p>
          <w:p w14:paraId="67C0C651" w14:textId="77777777" w:rsidR="00D6047B" w:rsidRPr="00F721EE" w:rsidRDefault="00D6047B" w:rsidP="00D6047B">
            <w:pPr>
              <w:rPr>
                <w:color w:val="000000" w:themeColor="text1"/>
                <w:sz w:val="20"/>
                <w:szCs w:val="20"/>
              </w:rPr>
            </w:pPr>
          </w:p>
          <w:p w14:paraId="308D56CC" w14:textId="77777777" w:rsidR="00D6047B" w:rsidRPr="00F721EE" w:rsidRDefault="00D6047B" w:rsidP="00D6047B">
            <w:pPr>
              <w:rPr>
                <w:color w:val="000000" w:themeColor="text1"/>
                <w:sz w:val="20"/>
                <w:szCs w:val="20"/>
              </w:rPr>
            </w:pPr>
          </w:p>
          <w:p w14:paraId="797E50C6" w14:textId="77777777" w:rsidR="00D6047B" w:rsidRPr="00F721EE" w:rsidRDefault="00D6047B" w:rsidP="00D6047B">
            <w:pPr>
              <w:rPr>
                <w:color w:val="000000" w:themeColor="text1"/>
                <w:sz w:val="20"/>
                <w:szCs w:val="20"/>
              </w:rPr>
            </w:pPr>
          </w:p>
          <w:p w14:paraId="6969D34F" w14:textId="7B600214" w:rsidR="00D6047B" w:rsidRPr="00F721EE" w:rsidRDefault="00D6047B" w:rsidP="00D6047B">
            <w:pPr>
              <w:rPr>
                <w:color w:val="000000" w:themeColor="text1"/>
                <w:sz w:val="20"/>
                <w:szCs w:val="20"/>
              </w:rPr>
            </w:pPr>
          </w:p>
        </w:tc>
        <w:tc>
          <w:tcPr>
            <w:tcW w:w="1417" w:type="dxa"/>
          </w:tcPr>
          <w:p w14:paraId="32B536CA" w14:textId="77777777" w:rsidR="00D6047B" w:rsidRPr="00F721EE" w:rsidRDefault="00D6047B" w:rsidP="00D6047B">
            <w:pPr>
              <w:rPr>
                <w:color w:val="000000" w:themeColor="text1"/>
                <w:sz w:val="20"/>
                <w:szCs w:val="20"/>
              </w:rPr>
            </w:pPr>
            <w:r w:rsidRPr="00F721EE">
              <w:rPr>
                <w:color w:val="000000" w:themeColor="text1"/>
                <w:sz w:val="20"/>
                <w:szCs w:val="20"/>
              </w:rPr>
              <w:t>All staff</w:t>
            </w:r>
          </w:p>
          <w:p w14:paraId="7B04FA47" w14:textId="77777777" w:rsidR="00D6047B" w:rsidRPr="00F721EE" w:rsidRDefault="00D6047B" w:rsidP="00D6047B">
            <w:pPr>
              <w:rPr>
                <w:color w:val="000000" w:themeColor="text1"/>
                <w:sz w:val="20"/>
                <w:szCs w:val="20"/>
              </w:rPr>
            </w:pPr>
          </w:p>
          <w:p w14:paraId="568C698B" w14:textId="77777777" w:rsidR="00D6047B" w:rsidRPr="00F721EE" w:rsidRDefault="00D6047B" w:rsidP="00D6047B">
            <w:pPr>
              <w:rPr>
                <w:color w:val="000000" w:themeColor="text1"/>
                <w:sz w:val="20"/>
                <w:szCs w:val="20"/>
              </w:rPr>
            </w:pPr>
          </w:p>
          <w:p w14:paraId="1A939487" w14:textId="77777777" w:rsidR="00D6047B" w:rsidRPr="00F721EE" w:rsidRDefault="00D6047B" w:rsidP="00D6047B">
            <w:pPr>
              <w:rPr>
                <w:color w:val="000000" w:themeColor="text1"/>
                <w:sz w:val="20"/>
                <w:szCs w:val="20"/>
              </w:rPr>
            </w:pPr>
          </w:p>
          <w:p w14:paraId="6AA258D8" w14:textId="77777777" w:rsidR="00D6047B" w:rsidRPr="00F721EE" w:rsidRDefault="00D6047B" w:rsidP="00D6047B">
            <w:pPr>
              <w:rPr>
                <w:color w:val="000000" w:themeColor="text1"/>
                <w:sz w:val="20"/>
                <w:szCs w:val="20"/>
              </w:rPr>
            </w:pPr>
          </w:p>
          <w:p w14:paraId="6FFBD3EC" w14:textId="77777777" w:rsidR="00D6047B" w:rsidRPr="00F721EE" w:rsidRDefault="00D6047B" w:rsidP="00D6047B">
            <w:pPr>
              <w:rPr>
                <w:color w:val="000000" w:themeColor="text1"/>
                <w:sz w:val="20"/>
                <w:szCs w:val="20"/>
              </w:rPr>
            </w:pPr>
          </w:p>
          <w:p w14:paraId="30DCCCAD" w14:textId="77777777" w:rsidR="00D6047B" w:rsidRPr="00F721EE" w:rsidRDefault="00D6047B" w:rsidP="00D6047B">
            <w:pPr>
              <w:rPr>
                <w:color w:val="000000" w:themeColor="text1"/>
                <w:sz w:val="20"/>
                <w:szCs w:val="20"/>
              </w:rPr>
            </w:pPr>
          </w:p>
          <w:p w14:paraId="36AF6883" w14:textId="77777777" w:rsidR="00D6047B" w:rsidRPr="00F721EE" w:rsidRDefault="00D6047B" w:rsidP="00D6047B">
            <w:pPr>
              <w:rPr>
                <w:color w:val="000000" w:themeColor="text1"/>
                <w:sz w:val="20"/>
                <w:szCs w:val="20"/>
              </w:rPr>
            </w:pPr>
          </w:p>
          <w:p w14:paraId="54C529ED" w14:textId="77777777" w:rsidR="00D6047B" w:rsidRPr="00F721EE" w:rsidRDefault="00D6047B" w:rsidP="00D6047B">
            <w:pPr>
              <w:rPr>
                <w:color w:val="000000" w:themeColor="text1"/>
                <w:sz w:val="20"/>
                <w:szCs w:val="20"/>
              </w:rPr>
            </w:pPr>
          </w:p>
          <w:p w14:paraId="1C0157D6" w14:textId="77777777" w:rsidR="00D6047B" w:rsidRPr="00F721EE" w:rsidRDefault="00D6047B" w:rsidP="00D6047B">
            <w:pPr>
              <w:rPr>
                <w:color w:val="000000" w:themeColor="text1"/>
                <w:sz w:val="20"/>
                <w:szCs w:val="20"/>
              </w:rPr>
            </w:pPr>
          </w:p>
          <w:p w14:paraId="3691E7B2" w14:textId="77777777" w:rsidR="00D6047B" w:rsidRPr="00F721EE" w:rsidRDefault="00D6047B" w:rsidP="00D6047B">
            <w:pPr>
              <w:rPr>
                <w:color w:val="000000" w:themeColor="text1"/>
                <w:sz w:val="20"/>
                <w:szCs w:val="20"/>
              </w:rPr>
            </w:pPr>
          </w:p>
          <w:p w14:paraId="526770CE" w14:textId="77777777" w:rsidR="00D6047B" w:rsidRPr="00F721EE" w:rsidRDefault="00D6047B" w:rsidP="00D6047B">
            <w:pPr>
              <w:rPr>
                <w:color w:val="000000" w:themeColor="text1"/>
                <w:sz w:val="20"/>
                <w:szCs w:val="20"/>
              </w:rPr>
            </w:pPr>
          </w:p>
          <w:p w14:paraId="7CBEED82" w14:textId="77777777" w:rsidR="00D6047B" w:rsidRPr="00F721EE" w:rsidRDefault="00D6047B" w:rsidP="00D6047B">
            <w:pPr>
              <w:rPr>
                <w:color w:val="000000" w:themeColor="text1"/>
                <w:sz w:val="20"/>
                <w:szCs w:val="20"/>
              </w:rPr>
            </w:pPr>
          </w:p>
          <w:p w14:paraId="6E36661F" w14:textId="77777777" w:rsidR="00D6047B" w:rsidRPr="00F721EE" w:rsidRDefault="00D6047B" w:rsidP="00D6047B">
            <w:pPr>
              <w:rPr>
                <w:color w:val="000000" w:themeColor="text1"/>
                <w:sz w:val="20"/>
                <w:szCs w:val="20"/>
              </w:rPr>
            </w:pPr>
          </w:p>
          <w:p w14:paraId="38645DC7" w14:textId="77777777" w:rsidR="00D6047B" w:rsidRPr="00F721EE" w:rsidRDefault="00D6047B" w:rsidP="00D6047B">
            <w:pPr>
              <w:rPr>
                <w:color w:val="000000" w:themeColor="text1"/>
                <w:sz w:val="20"/>
                <w:szCs w:val="20"/>
              </w:rPr>
            </w:pPr>
          </w:p>
          <w:p w14:paraId="135E58C4" w14:textId="77777777" w:rsidR="00D6047B" w:rsidRPr="00F721EE" w:rsidRDefault="00D6047B" w:rsidP="00D6047B">
            <w:pPr>
              <w:rPr>
                <w:color w:val="000000" w:themeColor="text1"/>
                <w:sz w:val="20"/>
                <w:szCs w:val="20"/>
              </w:rPr>
            </w:pPr>
          </w:p>
          <w:p w14:paraId="62EBF9A1" w14:textId="77777777" w:rsidR="00D6047B" w:rsidRPr="00F721EE" w:rsidRDefault="00D6047B" w:rsidP="00D6047B">
            <w:pPr>
              <w:rPr>
                <w:color w:val="000000" w:themeColor="text1"/>
                <w:sz w:val="20"/>
                <w:szCs w:val="20"/>
              </w:rPr>
            </w:pPr>
          </w:p>
          <w:p w14:paraId="0C6C2CD5" w14:textId="77777777" w:rsidR="00D6047B" w:rsidRPr="00F721EE" w:rsidRDefault="00D6047B" w:rsidP="00D6047B">
            <w:pPr>
              <w:rPr>
                <w:color w:val="000000" w:themeColor="text1"/>
                <w:sz w:val="20"/>
                <w:szCs w:val="20"/>
              </w:rPr>
            </w:pPr>
          </w:p>
          <w:p w14:paraId="2E2ABCAC" w14:textId="77777777" w:rsidR="00D6047B" w:rsidRPr="00F721EE" w:rsidRDefault="00D6047B" w:rsidP="00D6047B">
            <w:pPr>
              <w:rPr>
                <w:color w:val="000000" w:themeColor="text1"/>
                <w:sz w:val="20"/>
                <w:szCs w:val="20"/>
              </w:rPr>
            </w:pPr>
            <w:r w:rsidRPr="00F721EE">
              <w:rPr>
                <w:color w:val="000000" w:themeColor="text1"/>
                <w:sz w:val="20"/>
                <w:szCs w:val="20"/>
              </w:rPr>
              <w:t>SBM and site manager</w:t>
            </w:r>
          </w:p>
        </w:tc>
        <w:tc>
          <w:tcPr>
            <w:tcW w:w="1134" w:type="dxa"/>
          </w:tcPr>
          <w:p w14:paraId="709E88E4" w14:textId="77777777" w:rsidR="00D6047B" w:rsidRPr="00F721EE" w:rsidRDefault="00D6047B" w:rsidP="00D6047B">
            <w:pPr>
              <w:rPr>
                <w:color w:val="000000" w:themeColor="text1"/>
                <w:sz w:val="20"/>
                <w:szCs w:val="20"/>
              </w:rPr>
            </w:pPr>
          </w:p>
          <w:p w14:paraId="508C98E9" w14:textId="77777777" w:rsidR="00D6047B" w:rsidRPr="00F721EE" w:rsidRDefault="00D6047B" w:rsidP="00D6047B">
            <w:pPr>
              <w:rPr>
                <w:color w:val="000000" w:themeColor="text1"/>
                <w:sz w:val="20"/>
                <w:szCs w:val="20"/>
              </w:rPr>
            </w:pPr>
          </w:p>
          <w:p w14:paraId="779F8E76" w14:textId="77777777" w:rsidR="00D6047B" w:rsidRPr="00F721EE" w:rsidRDefault="00D6047B" w:rsidP="00D6047B">
            <w:pPr>
              <w:rPr>
                <w:color w:val="000000" w:themeColor="text1"/>
                <w:sz w:val="20"/>
                <w:szCs w:val="20"/>
              </w:rPr>
            </w:pPr>
          </w:p>
          <w:p w14:paraId="7818863E" w14:textId="77777777" w:rsidR="00D6047B" w:rsidRPr="00F721EE" w:rsidRDefault="00D6047B" w:rsidP="00D6047B">
            <w:pPr>
              <w:rPr>
                <w:color w:val="000000" w:themeColor="text1"/>
                <w:sz w:val="20"/>
                <w:szCs w:val="20"/>
              </w:rPr>
            </w:pPr>
          </w:p>
          <w:p w14:paraId="44F69B9A" w14:textId="77777777" w:rsidR="00D6047B" w:rsidRPr="00F721EE" w:rsidRDefault="00D6047B" w:rsidP="00D6047B">
            <w:pPr>
              <w:rPr>
                <w:color w:val="000000" w:themeColor="text1"/>
                <w:sz w:val="20"/>
                <w:szCs w:val="20"/>
              </w:rPr>
            </w:pPr>
          </w:p>
          <w:p w14:paraId="5F07D11E" w14:textId="77777777" w:rsidR="00D6047B" w:rsidRPr="00F721EE" w:rsidRDefault="00D6047B" w:rsidP="00D6047B">
            <w:pPr>
              <w:rPr>
                <w:color w:val="000000" w:themeColor="text1"/>
                <w:sz w:val="20"/>
                <w:szCs w:val="20"/>
              </w:rPr>
            </w:pPr>
          </w:p>
          <w:p w14:paraId="41508A3C" w14:textId="77777777" w:rsidR="00D6047B" w:rsidRPr="00F721EE" w:rsidRDefault="00D6047B" w:rsidP="00D6047B">
            <w:pPr>
              <w:rPr>
                <w:color w:val="000000" w:themeColor="text1"/>
                <w:sz w:val="20"/>
                <w:szCs w:val="20"/>
              </w:rPr>
            </w:pPr>
          </w:p>
          <w:p w14:paraId="43D6B1D6" w14:textId="77777777" w:rsidR="00D6047B" w:rsidRPr="00F721EE" w:rsidRDefault="00D6047B" w:rsidP="00D6047B">
            <w:pPr>
              <w:rPr>
                <w:color w:val="000000" w:themeColor="text1"/>
                <w:sz w:val="20"/>
                <w:szCs w:val="20"/>
              </w:rPr>
            </w:pPr>
          </w:p>
          <w:p w14:paraId="17DBC151" w14:textId="77777777" w:rsidR="00D6047B" w:rsidRPr="00F721EE" w:rsidRDefault="00D6047B" w:rsidP="00D6047B">
            <w:pPr>
              <w:rPr>
                <w:color w:val="000000" w:themeColor="text1"/>
                <w:sz w:val="20"/>
                <w:szCs w:val="20"/>
              </w:rPr>
            </w:pPr>
          </w:p>
          <w:p w14:paraId="6F8BD81B" w14:textId="77777777" w:rsidR="00D6047B" w:rsidRPr="00F721EE" w:rsidRDefault="00D6047B" w:rsidP="00D6047B">
            <w:pPr>
              <w:rPr>
                <w:color w:val="000000" w:themeColor="text1"/>
                <w:sz w:val="20"/>
                <w:szCs w:val="20"/>
              </w:rPr>
            </w:pPr>
          </w:p>
          <w:p w14:paraId="2613E9C1" w14:textId="77777777" w:rsidR="00D6047B" w:rsidRPr="00F721EE" w:rsidRDefault="00D6047B" w:rsidP="00D6047B">
            <w:pPr>
              <w:rPr>
                <w:color w:val="000000" w:themeColor="text1"/>
                <w:sz w:val="20"/>
                <w:szCs w:val="20"/>
              </w:rPr>
            </w:pPr>
          </w:p>
          <w:p w14:paraId="1037B8A3" w14:textId="77777777" w:rsidR="00D6047B" w:rsidRPr="00F721EE" w:rsidRDefault="00D6047B" w:rsidP="00D6047B">
            <w:pPr>
              <w:rPr>
                <w:color w:val="000000" w:themeColor="text1"/>
                <w:sz w:val="20"/>
                <w:szCs w:val="20"/>
              </w:rPr>
            </w:pPr>
          </w:p>
          <w:p w14:paraId="687C6DE0" w14:textId="77777777" w:rsidR="00D6047B" w:rsidRPr="00F721EE" w:rsidRDefault="00D6047B" w:rsidP="00D6047B">
            <w:pPr>
              <w:rPr>
                <w:color w:val="000000" w:themeColor="text1"/>
                <w:sz w:val="20"/>
                <w:szCs w:val="20"/>
              </w:rPr>
            </w:pPr>
          </w:p>
          <w:p w14:paraId="5B2F9378" w14:textId="77777777" w:rsidR="00D6047B" w:rsidRPr="00F721EE" w:rsidRDefault="00D6047B" w:rsidP="00D6047B">
            <w:pPr>
              <w:rPr>
                <w:color w:val="000000" w:themeColor="text1"/>
                <w:sz w:val="20"/>
                <w:szCs w:val="20"/>
              </w:rPr>
            </w:pPr>
          </w:p>
          <w:p w14:paraId="58E6DD4E" w14:textId="77777777" w:rsidR="00D6047B" w:rsidRPr="00F721EE" w:rsidRDefault="00D6047B" w:rsidP="00D6047B">
            <w:pPr>
              <w:rPr>
                <w:color w:val="000000" w:themeColor="text1"/>
                <w:sz w:val="20"/>
                <w:szCs w:val="20"/>
              </w:rPr>
            </w:pPr>
          </w:p>
          <w:p w14:paraId="7D3BEE8F" w14:textId="77777777" w:rsidR="00D6047B" w:rsidRPr="00F721EE" w:rsidRDefault="00D6047B" w:rsidP="00D6047B">
            <w:pPr>
              <w:rPr>
                <w:color w:val="000000" w:themeColor="text1"/>
                <w:sz w:val="20"/>
                <w:szCs w:val="20"/>
              </w:rPr>
            </w:pPr>
          </w:p>
          <w:p w14:paraId="3B88899E" w14:textId="77777777" w:rsidR="00D6047B" w:rsidRPr="00F721EE" w:rsidRDefault="00D6047B" w:rsidP="00D6047B">
            <w:pPr>
              <w:rPr>
                <w:color w:val="000000" w:themeColor="text1"/>
                <w:sz w:val="20"/>
                <w:szCs w:val="20"/>
              </w:rPr>
            </w:pPr>
          </w:p>
          <w:p w14:paraId="583BAD57" w14:textId="77777777" w:rsidR="00D6047B" w:rsidRPr="00F721EE" w:rsidRDefault="00D6047B" w:rsidP="00D6047B">
            <w:pPr>
              <w:rPr>
                <w:color w:val="000000" w:themeColor="text1"/>
                <w:sz w:val="20"/>
                <w:szCs w:val="20"/>
              </w:rPr>
            </w:pPr>
            <w:r w:rsidRPr="00F721EE">
              <w:rPr>
                <w:color w:val="000000" w:themeColor="text1"/>
                <w:sz w:val="20"/>
                <w:szCs w:val="20"/>
              </w:rPr>
              <w:t xml:space="preserve">Ongoing </w:t>
            </w:r>
          </w:p>
          <w:p w14:paraId="69E2BB2B" w14:textId="77777777" w:rsidR="00D6047B" w:rsidRPr="00F721EE" w:rsidRDefault="00D6047B" w:rsidP="00D6047B">
            <w:pPr>
              <w:rPr>
                <w:color w:val="000000" w:themeColor="text1"/>
                <w:sz w:val="20"/>
                <w:szCs w:val="20"/>
              </w:rPr>
            </w:pPr>
          </w:p>
          <w:p w14:paraId="57C0D796" w14:textId="77777777" w:rsidR="00D6047B" w:rsidRPr="00F721EE" w:rsidRDefault="00D6047B" w:rsidP="00D6047B">
            <w:pPr>
              <w:rPr>
                <w:color w:val="000000" w:themeColor="text1"/>
                <w:sz w:val="20"/>
                <w:szCs w:val="20"/>
              </w:rPr>
            </w:pPr>
          </w:p>
          <w:p w14:paraId="0D142F6F" w14:textId="77777777" w:rsidR="00D6047B" w:rsidRPr="00F721EE" w:rsidRDefault="00D6047B" w:rsidP="00D6047B">
            <w:pPr>
              <w:rPr>
                <w:color w:val="000000" w:themeColor="text1"/>
                <w:sz w:val="20"/>
                <w:szCs w:val="20"/>
              </w:rPr>
            </w:pPr>
          </w:p>
          <w:p w14:paraId="4475AD14" w14:textId="77777777" w:rsidR="00D6047B" w:rsidRPr="00F721EE" w:rsidRDefault="00D6047B" w:rsidP="00D6047B">
            <w:pPr>
              <w:rPr>
                <w:color w:val="000000" w:themeColor="text1"/>
                <w:sz w:val="20"/>
                <w:szCs w:val="20"/>
              </w:rPr>
            </w:pPr>
          </w:p>
        </w:tc>
        <w:tc>
          <w:tcPr>
            <w:tcW w:w="1418" w:type="dxa"/>
          </w:tcPr>
          <w:p w14:paraId="120C4E94" w14:textId="77777777" w:rsidR="00D6047B" w:rsidRPr="00F721EE" w:rsidRDefault="00D6047B" w:rsidP="00D6047B">
            <w:pPr>
              <w:rPr>
                <w:color w:val="000000" w:themeColor="text1"/>
                <w:sz w:val="20"/>
                <w:szCs w:val="20"/>
              </w:rPr>
            </w:pPr>
          </w:p>
        </w:tc>
      </w:tr>
      <w:tr w:rsidR="00D6047B" w:rsidRPr="00F721EE" w14:paraId="78EB97D7" w14:textId="77777777" w:rsidTr="6183EEBF">
        <w:trPr>
          <w:trHeight w:val="983"/>
        </w:trPr>
        <w:tc>
          <w:tcPr>
            <w:tcW w:w="2127" w:type="dxa"/>
          </w:tcPr>
          <w:p w14:paraId="51F6521B" w14:textId="6F925F26" w:rsidR="00D6047B" w:rsidRPr="00F721EE" w:rsidRDefault="00D6047B" w:rsidP="00D6047B">
            <w:pPr>
              <w:rPr>
                <w:color w:val="000000" w:themeColor="text1"/>
                <w:sz w:val="20"/>
                <w:szCs w:val="20"/>
              </w:rPr>
            </w:pPr>
            <w:r w:rsidRPr="00F721EE">
              <w:rPr>
                <w:color w:val="000000" w:themeColor="text1"/>
                <w:sz w:val="20"/>
                <w:szCs w:val="20"/>
              </w:rPr>
              <w:t>1</w:t>
            </w:r>
            <w:r w:rsidR="00162B8F">
              <w:rPr>
                <w:color w:val="000000" w:themeColor="text1"/>
                <w:sz w:val="20"/>
                <w:szCs w:val="20"/>
              </w:rPr>
              <w:t>7</w:t>
            </w:r>
            <w:r w:rsidRPr="00F721EE">
              <w:rPr>
                <w:color w:val="000000" w:themeColor="text1"/>
                <w:sz w:val="20"/>
                <w:szCs w:val="20"/>
              </w:rPr>
              <w:t>. Cleaning capacity</w:t>
            </w:r>
          </w:p>
        </w:tc>
        <w:tc>
          <w:tcPr>
            <w:tcW w:w="2693" w:type="dxa"/>
            <w:vMerge w:val="restart"/>
          </w:tcPr>
          <w:p w14:paraId="3868874B" w14:textId="77777777" w:rsidR="00D6047B" w:rsidRPr="00F721EE" w:rsidRDefault="00D6047B" w:rsidP="00D6047B">
            <w:pPr>
              <w:rPr>
                <w:color w:val="000000" w:themeColor="text1"/>
                <w:sz w:val="20"/>
                <w:szCs w:val="20"/>
              </w:rPr>
            </w:pPr>
            <w:r w:rsidRPr="00F721EE">
              <w:rPr>
                <w:color w:val="000000" w:themeColor="text1"/>
                <w:sz w:val="20"/>
                <w:szCs w:val="20"/>
              </w:rPr>
              <w:t>Covid-19 can live on surfaces from up to a couple of days to weeks – anyone who uses a common area regularly could be vulnerable without a proper cleaning schedule in place</w:t>
            </w:r>
          </w:p>
        </w:tc>
        <w:tc>
          <w:tcPr>
            <w:tcW w:w="4395" w:type="dxa"/>
          </w:tcPr>
          <w:p w14:paraId="223949C3"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If possible, a deeper clean will be necessary in the areas that have been used regularly – such as toilet areas</w:t>
            </w:r>
          </w:p>
          <w:p w14:paraId="2FC0FD08" w14:textId="7B60389B" w:rsidR="00D6047B" w:rsidRPr="00F721EE" w:rsidRDefault="530F892F" w:rsidP="00D6047B">
            <w:pPr>
              <w:pStyle w:val="ListParagraph"/>
              <w:numPr>
                <w:ilvl w:val="0"/>
                <w:numId w:val="11"/>
              </w:numPr>
              <w:rPr>
                <w:color w:val="000000" w:themeColor="text1"/>
                <w:sz w:val="20"/>
                <w:szCs w:val="20"/>
              </w:rPr>
            </w:pPr>
            <w:r w:rsidRPr="0E45C0EF">
              <w:rPr>
                <w:color w:val="000000" w:themeColor="text1"/>
                <w:sz w:val="20"/>
                <w:szCs w:val="20"/>
              </w:rPr>
              <w:t>Cleaners have been told to focus more on sanitation rather than vacuuming - areas such as door handles, hand rails and toilet seats will be cleaned daily</w:t>
            </w:r>
          </w:p>
          <w:p w14:paraId="3E641CF0" w14:textId="77777777" w:rsidR="00D6047B" w:rsidRPr="00F721EE" w:rsidRDefault="00D6047B" w:rsidP="00D6047B">
            <w:pPr>
              <w:pStyle w:val="ListParagraph"/>
              <w:numPr>
                <w:ilvl w:val="0"/>
                <w:numId w:val="11"/>
              </w:numPr>
              <w:rPr>
                <w:color w:val="000000" w:themeColor="text1"/>
              </w:rPr>
            </w:pPr>
            <w:r w:rsidRPr="00F721EE">
              <w:rPr>
                <w:color w:val="000000" w:themeColor="text1"/>
                <w:sz w:val="20"/>
                <w:szCs w:val="20"/>
              </w:rPr>
              <w:t>Pedal bins available in all toilets and classrooms in use</w:t>
            </w:r>
          </w:p>
          <w:p w14:paraId="4B0B831C" w14:textId="68C1C634" w:rsidR="00D6047B" w:rsidRPr="00F721EE" w:rsidRDefault="27252409" w:rsidP="00D6047B">
            <w:pPr>
              <w:pStyle w:val="ListParagraph"/>
              <w:numPr>
                <w:ilvl w:val="0"/>
                <w:numId w:val="11"/>
              </w:numPr>
              <w:rPr>
                <w:color w:val="000000" w:themeColor="text1"/>
              </w:rPr>
            </w:pPr>
            <w:r w:rsidRPr="6183EEBF">
              <w:rPr>
                <w:color w:val="000000" w:themeColor="text1"/>
                <w:sz w:val="20"/>
                <w:szCs w:val="20"/>
              </w:rPr>
              <w:t xml:space="preserve">Cleaning will be carried out regularly throughout the day by the site manager and assistant site manager.  Cleaning equipment will be available in all classrooms. Everyone is expected to </w:t>
            </w:r>
            <w:r w:rsidRPr="6183EEBF">
              <w:rPr>
                <w:color w:val="261CE6"/>
                <w:sz w:val="20"/>
                <w:szCs w:val="20"/>
              </w:rPr>
              <w:t>consider good hygiene throughout the day and when using/sharing equipment</w:t>
            </w:r>
            <w:r w:rsidRPr="6183EEBF">
              <w:rPr>
                <w:color w:val="000000" w:themeColor="text1"/>
                <w:sz w:val="20"/>
                <w:szCs w:val="20"/>
              </w:rPr>
              <w:t xml:space="preserve"> </w:t>
            </w:r>
            <w:r w:rsidRPr="6183EEBF">
              <w:rPr>
                <w:strike/>
                <w:color w:val="000000" w:themeColor="text1"/>
                <w:sz w:val="20"/>
                <w:szCs w:val="20"/>
              </w:rPr>
              <w:t>be vigilant and wipe/spray things as they use them for their own safety and that of other</w:t>
            </w:r>
          </w:p>
        </w:tc>
        <w:tc>
          <w:tcPr>
            <w:tcW w:w="2268" w:type="dxa"/>
          </w:tcPr>
          <w:p w14:paraId="42AFC42D" w14:textId="77777777" w:rsidR="00D6047B" w:rsidRPr="00F721EE" w:rsidRDefault="00D6047B" w:rsidP="00D6047B">
            <w:pPr>
              <w:rPr>
                <w:color w:val="000000" w:themeColor="text1"/>
                <w:sz w:val="20"/>
                <w:szCs w:val="20"/>
              </w:rPr>
            </w:pPr>
          </w:p>
          <w:p w14:paraId="271CA723" w14:textId="77777777" w:rsidR="00D6047B" w:rsidRPr="00F721EE" w:rsidRDefault="00D6047B" w:rsidP="00D6047B">
            <w:pPr>
              <w:rPr>
                <w:color w:val="000000" w:themeColor="text1"/>
                <w:sz w:val="20"/>
                <w:szCs w:val="20"/>
              </w:rPr>
            </w:pPr>
          </w:p>
          <w:p w14:paraId="75FBE423" w14:textId="77777777" w:rsidR="00D6047B" w:rsidRPr="00F721EE" w:rsidRDefault="00D6047B" w:rsidP="00D6047B">
            <w:pPr>
              <w:rPr>
                <w:color w:val="000000" w:themeColor="text1"/>
                <w:sz w:val="20"/>
                <w:szCs w:val="20"/>
              </w:rPr>
            </w:pPr>
          </w:p>
          <w:p w14:paraId="2D3F0BEC" w14:textId="77777777" w:rsidR="00D6047B" w:rsidRPr="00F721EE" w:rsidRDefault="00D6047B" w:rsidP="00D6047B">
            <w:pPr>
              <w:rPr>
                <w:color w:val="000000" w:themeColor="text1"/>
                <w:sz w:val="20"/>
                <w:szCs w:val="20"/>
              </w:rPr>
            </w:pPr>
          </w:p>
          <w:p w14:paraId="75CF4315" w14:textId="77777777" w:rsidR="00D6047B" w:rsidRPr="00F721EE" w:rsidRDefault="00D6047B" w:rsidP="00D6047B">
            <w:pPr>
              <w:rPr>
                <w:color w:val="000000" w:themeColor="text1"/>
                <w:sz w:val="20"/>
                <w:szCs w:val="20"/>
              </w:rPr>
            </w:pPr>
          </w:p>
        </w:tc>
        <w:tc>
          <w:tcPr>
            <w:tcW w:w="1417" w:type="dxa"/>
          </w:tcPr>
          <w:p w14:paraId="20EA0360" w14:textId="77777777" w:rsidR="00D6047B" w:rsidRPr="00F721EE" w:rsidRDefault="00D6047B" w:rsidP="00D6047B">
            <w:pPr>
              <w:rPr>
                <w:color w:val="000000" w:themeColor="text1"/>
                <w:sz w:val="20"/>
                <w:szCs w:val="20"/>
              </w:rPr>
            </w:pPr>
            <w:r w:rsidRPr="00F721EE">
              <w:rPr>
                <w:color w:val="000000" w:themeColor="text1"/>
                <w:sz w:val="20"/>
                <w:szCs w:val="20"/>
              </w:rPr>
              <w:t>Site manager</w:t>
            </w:r>
          </w:p>
          <w:p w14:paraId="6EB98FA6" w14:textId="77777777" w:rsidR="00D6047B" w:rsidRPr="00F721EE" w:rsidRDefault="00D6047B" w:rsidP="00D6047B">
            <w:pPr>
              <w:rPr>
                <w:color w:val="000000" w:themeColor="text1"/>
                <w:sz w:val="20"/>
                <w:szCs w:val="20"/>
              </w:rPr>
            </w:pPr>
            <w:r w:rsidRPr="00F721EE">
              <w:rPr>
                <w:color w:val="000000" w:themeColor="text1"/>
                <w:sz w:val="20"/>
                <w:szCs w:val="20"/>
              </w:rPr>
              <w:t>Cleaning staff</w:t>
            </w:r>
          </w:p>
        </w:tc>
        <w:tc>
          <w:tcPr>
            <w:tcW w:w="1134" w:type="dxa"/>
          </w:tcPr>
          <w:p w14:paraId="7BD7C312" w14:textId="71514474" w:rsidR="00D6047B" w:rsidRPr="00F721EE" w:rsidRDefault="00D6047B" w:rsidP="00D6047B">
            <w:pPr>
              <w:rPr>
                <w:color w:val="000000" w:themeColor="text1"/>
                <w:sz w:val="20"/>
                <w:szCs w:val="20"/>
              </w:rPr>
            </w:pPr>
          </w:p>
        </w:tc>
        <w:tc>
          <w:tcPr>
            <w:tcW w:w="1418" w:type="dxa"/>
          </w:tcPr>
          <w:p w14:paraId="3CB648E9" w14:textId="77777777" w:rsidR="00D6047B" w:rsidRPr="00F721EE" w:rsidRDefault="00D6047B" w:rsidP="00D6047B">
            <w:pPr>
              <w:rPr>
                <w:color w:val="000000" w:themeColor="text1"/>
                <w:sz w:val="20"/>
                <w:szCs w:val="20"/>
              </w:rPr>
            </w:pPr>
          </w:p>
        </w:tc>
      </w:tr>
      <w:tr w:rsidR="00D6047B" w:rsidRPr="00F721EE" w14:paraId="7EE4BFDB" w14:textId="77777777" w:rsidTr="6183EEBF">
        <w:trPr>
          <w:trHeight w:val="983"/>
        </w:trPr>
        <w:tc>
          <w:tcPr>
            <w:tcW w:w="2127" w:type="dxa"/>
          </w:tcPr>
          <w:p w14:paraId="4B25B0AC" w14:textId="3DE112B0" w:rsidR="00D6047B" w:rsidRPr="00F721EE" w:rsidRDefault="00D6047B" w:rsidP="00D6047B">
            <w:pPr>
              <w:rPr>
                <w:color w:val="000000" w:themeColor="text1"/>
                <w:sz w:val="20"/>
                <w:szCs w:val="20"/>
              </w:rPr>
            </w:pPr>
            <w:r w:rsidRPr="00F721EE">
              <w:rPr>
                <w:color w:val="000000" w:themeColor="text1"/>
                <w:sz w:val="20"/>
                <w:szCs w:val="20"/>
              </w:rPr>
              <w:t>1</w:t>
            </w:r>
            <w:r w:rsidR="00162B8F">
              <w:rPr>
                <w:color w:val="000000" w:themeColor="text1"/>
                <w:sz w:val="20"/>
                <w:szCs w:val="20"/>
              </w:rPr>
              <w:t>8</w:t>
            </w:r>
            <w:r w:rsidRPr="00F721EE">
              <w:rPr>
                <w:color w:val="000000" w:themeColor="text1"/>
                <w:sz w:val="20"/>
                <w:szCs w:val="20"/>
              </w:rPr>
              <w:t xml:space="preserve">. Key areas – Conference room, PPA room and library </w:t>
            </w:r>
          </w:p>
        </w:tc>
        <w:tc>
          <w:tcPr>
            <w:tcW w:w="2693" w:type="dxa"/>
            <w:vMerge/>
          </w:tcPr>
          <w:p w14:paraId="0C178E9E" w14:textId="77777777" w:rsidR="00D6047B" w:rsidRPr="00F721EE" w:rsidRDefault="00D6047B" w:rsidP="00D6047B">
            <w:pPr>
              <w:rPr>
                <w:color w:val="000000" w:themeColor="text1"/>
                <w:sz w:val="20"/>
                <w:szCs w:val="20"/>
              </w:rPr>
            </w:pPr>
          </w:p>
        </w:tc>
        <w:tc>
          <w:tcPr>
            <w:tcW w:w="4395" w:type="dxa"/>
          </w:tcPr>
          <w:p w14:paraId="061DAA47" w14:textId="26F771B8" w:rsidR="00D6047B" w:rsidRPr="00F721EE" w:rsidRDefault="51A7AC17" w:rsidP="6183EEBF">
            <w:pPr>
              <w:pStyle w:val="ListParagraph"/>
              <w:numPr>
                <w:ilvl w:val="0"/>
                <w:numId w:val="11"/>
              </w:numPr>
              <w:rPr>
                <w:strike/>
                <w:color w:val="000000" w:themeColor="text1"/>
                <w:sz w:val="20"/>
                <w:szCs w:val="20"/>
              </w:rPr>
            </w:pPr>
            <w:r w:rsidRPr="6183EEBF">
              <w:rPr>
                <w:strike/>
                <w:color w:val="000000" w:themeColor="text1"/>
                <w:sz w:val="20"/>
                <w:szCs w:val="20"/>
              </w:rPr>
              <w:t xml:space="preserve">Group rooms/conference room – will have signage </w:t>
            </w:r>
            <w:r w:rsidR="0B5D27D3" w:rsidRPr="6183EEBF">
              <w:rPr>
                <w:strike/>
                <w:color w:val="000000" w:themeColor="text1"/>
                <w:sz w:val="20"/>
                <w:szCs w:val="20"/>
              </w:rPr>
              <w:t>to remind staff to continue to distance and limit numbers on small spaces</w:t>
            </w:r>
          </w:p>
          <w:p w14:paraId="2FFFE244" w14:textId="7DD264B3" w:rsidR="00D6047B" w:rsidRPr="00F721EE" w:rsidRDefault="27252409" w:rsidP="6183EEBF">
            <w:pPr>
              <w:pStyle w:val="ListParagraph"/>
              <w:numPr>
                <w:ilvl w:val="0"/>
                <w:numId w:val="11"/>
              </w:numPr>
              <w:rPr>
                <w:strike/>
                <w:color w:val="000000" w:themeColor="text1"/>
                <w:sz w:val="20"/>
                <w:szCs w:val="20"/>
              </w:rPr>
            </w:pPr>
            <w:r w:rsidRPr="6183EEBF">
              <w:rPr>
                <w:strike/>
                <w:color w:val="000000" w:themeColor="text1"/>
                <w:sz w:val="20"/>
                <w:szCs w:val="20"/>
              </w:rPr>
              <w:lastRenderedPageBreak/>
              <w:t>PPA room will be sanitised daily to consider the number of teachers who may be using it.</w:t>
            </w:r>
            <w:r w:rsidRPr="6183EEBF">
              <w:rPr>
                <w:color w:val="000000" w:themeColor="text1"/>
                <w:sz w:val="20"/>
                <w:szCs w:val="20"/>
              </w:rPr>
              <w:t xml:space="preserve"> </w:t>
            </w:r>
          </w:p>
          <w:p w14:paraId="46B05D28" w14:textId="77777777" w:rsidR="00D6047B" w:rsidRPr="00F721EE" w:rsidRDefault="27252409" w:rsidP="6183EEBF">
            <w:pPr>
              <w:pStyle w:val="ListParagraph"/>
              <w:numPr>
                <w:ilvl w:val="0"/>
                <w:numId w:val="11"/>
              </w:numPr>
              <w:rPr>
                <w:strike/>
                <w:color w:val="000000" w:themeColor="text1"/>
                <w:sz w:val="20"/>
                <w:szCs w:val="20"/>
              </w:rPr>
            </w:pPr>
            <w:r w:rsidRPr="6183EEBF">
              <w:rPr>
                <w:strike/>
                <w:color w:val="000000" w:themeColor="text1"/>
                <w:sz w:val="20"/>
                <w:szCs w:val="20"/>
              </w:rPr>
              <w:t>Photocopiers to be used by one person at a time and wiped after every use</w:t>
            </w:r>
            <w:r w:rsidRPr="6183EEBF">
              <w:rPr>
                <w:color w:val="000000" w:themeColor="text1"/>
                <w:sz w:val="20"/>
                <w:szCs w:val="20"/>
              </w:rPr>
              <w:t xml:space="preserve"> </w:t>
            </w:r>
          </w:p>
          <w:p w14:paraId="41124AFC" w14:textId="77777777" w:rsidR="00D6047B" w:rsidRPr="003708D4" w:rsidRDefault="00D6047B" w:rsidP="00D6047B">
            <w:pPr>
              <w:pStyle w:val="ListParagraph"/>
              <w:numPr>
                <w:ilvl w:val="0"/>
                <w:numId w:val="11"/>
              </w:numPr>
              <w:rPr>
                <w:strike/>
                <w:color w:val="000000" w:themeColor="text1"/>
                <w:sz w:val="20"/>
                <w:szCs w:val="20"/>
              </w:rPr>
            </w:pPr>
            <w:r w:rsidRPr="003708D4">
              <w:rPr>
                <w:strike/>
                <w:color w:val="000000" w:themeColor="text1"/>
                <w:sz w:val="20"/>
                <w:szCs w:val="20"/>
              </w:rPr>
              <w:t xml:space="preserve">One person to change toner and refill paper tray </w:t>
            </w:r>
          </w:p>
          <w:p w14:paraId="4E35904B" w14:textId="551BC7F8" w:rsidR="00D6047B" w:rsidRPr="00F721EE" w:rsidRDefault="530F892F" w:rsidP="00D6047B">
            <w:pPr>
              <w:pStyle w:val="ListParagraph"/>
              <w:numPr>
                <w:ilvl w:val="0"/>
                <w:numId w:val="11"/>
              </w:numPr>
              <w:rPr>
                <w:color w:val="000000" w:themeColor="text1"/>
                <w:sz w:val="20"/>
                <w:szCs w:val="20"/>
              </w:rPr>
            </w:pPr>
            <w:r w:rsidRPr="0E45C0EF">
              <w:rPr>
                <w:color w:val="000000" w:themeColor="text1"/>
                <w:sz w:val="20"/>
                <w:szCs w:val="20"/>
              </w:rPr>
              <w:t xml:space="preserve">All rooms in use must have </w:t>
            </w:r>
            <w:r w:rsidR="0D3320F6" w:rsidRPr="0E45C0EF">
              <w:rPr>
                <w:color w:val="000000" w:themeColor="text1"/>
                <w:sz w:val="20"/>
                <w:szCs w:val="20"/>
              </w:rPr>
              <w:t xml:space="preserve">some </w:t>
            </w:r>
            <w:r w:rsidRPr="0E45C0EF">
              <w:rPr>
                <w:color w:val="000000" w:themeColor="text1"/>
                <w:sz w:val="20"/>
                <w:szCs w:val="20"/>
              </w:rPr>
              <w:t>windows</w:t>
            </w:r>
            <w:r w:rsidR="7E062A17" w:rsidRPr="0E45C0EF">
              <w:rPr>
                <w:color w:val="000000" w:themeColor="text1"/>
                <w:sz w:val="20"/>
                <w:szCs w:val="20"/>
              </w:rPr>
              <w:t xml:space="preserve"> open at all times. Doors must be</w:t>
            </w:r>
            <w:r w:rsidRPr="0E45C0EF">
              <w:rPr>
                <w:color w:val="000000" w:themeColor="text1"/>
                <w:sz w:val="20"/>
                <w:szCs w:val="20"/>
              </w:rPr>
              <w:t xml:space="preserve"> left open at all times</w:t>
            </w:r>
            <w:r w:rsidR="003708D4">
              <w:rPr>
                <w:color w:val="000000" w:themeColor="text1"/>
                <w:sz w:val="20"/>
                <w:szCs w:val="20"/>
              </w:rPr>
              <w:t>, unless teaching PSHE</w:t>
            </w:r>
          </w:p>
          <w:p w14:paraId="62F24286" w14:textId="1800A381"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Fire doors should normally be closed; HOWEVER; WHERE AREAS ARE OCCUPIED- providing staff are briefed to only keep open whilst area/vicinity is in use, there is robust monitoring on procedure, the Fire Risk Assessment is amended and records of briefing to staff maintained, then fire doors can be kept open to improve ventilation-</w:t>
            </w:r>
          </w:p>
          <w:p w14:paraId="72FAE4F6"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Staff to make use of any digital resources for pupils</w:t>
            </w:r>
          </w:p>
          <w:p w14:paraId="542AE646" w14:textId="07EAEA9E" w:rsidR="00D6047B" w:rsidRPr="00F721EE" w:rsidRDefault="27252409" w:rsidP="00D6047B">
            <w:pPr>
              <w:pStyle w:val="ListParagraph"/>
              <w:numPr>
                <w:ilvl w:val="0"/>
                <w:numId w:val="11"/>
              </w:numPr>
              <w:rPr>
                <w:color w:val="000000" w:themeColor="text1"/>
                <w:sz w:val="20"/>
                <w:szCs w:val="20"/>
              </w:rPr>
            </w:pPr>
            <w:r w:rsidRPr="6183EEBF">
              <w:rPr>
                <w:color w:val="261CE6"/>
                <w:sz w:val="20"/>
                <w:szCs w:val="20"/>
              </w:rPr>
              <w:t xml:space="preserve">In the case of a suspected outbreak: </w:t>
            </w:r>
            <w:r w:rsidRPr="6183EEBF">
              <w:rPr>
                <w:color w:val="000000" w:themeColor="text1"/>
                <w:sz w:val="20"/>
                <w:szCs w:val="20"/>
              </w:rPr>
              <w:t>Only limited number of pupils can change books in communal areas at any one time</w:t>
            </w:r>
          </w:p>
          <w:p w14:paraId="6AE078A8" w14:textId="6B9A30CA" w:rsidR="00D6047B" w:rsidRPr="00F721EE" w:rsidRDefault="00D6047B" w:rsidP="0E45C0EF">
            <w:pPr>
              <w:pStyle w:val="ListParagraph"/>
              <w:rPr>
                <w:color w:val="000000" w:themeColor="text1"/>
                <w:sz w:val="20"/>
                <w:szCs w:val="20"/>
              </w:rPr>
            </w:pPr>
          </w:p>
        </w:tc>
        <w:tc>
          <w:tcPr>
            <w:tcW w:w="2268" w:type="dxa"/>
          </w:tcPr>
          <w:p w14:paraId="467848E0" w14:textId="77777777" w:rsidR="00D6047B" w:rsidRPr="00F721EE" w:rsidRDefault="00D6047B" w:rsidP="00D6047B">
            <w:pPr>
              <w:rPr>
                <w:color w:val="000000" w:themeColor="text1"/>
                <w:sz w:val="20"/>
                <w:szCs w:val="20"/>
              </w:rPr>
            </w:pPr>
            <w:r w:rsidRPr="00F721EE">
              <w:rPr>
                <w:color w:val="000000" w:themeColor="text1"/>
                <w:sz w:val="20"/>
                <w:szCs w:val="20"/>
              </w:rPr>
              <w:lastRenderedPageBreak/>
              <w:t xml:space="preserve">Other areas can be added once the school fully opens – the schedule can be flexible </w:t>
            </w:r>
            <w:r w:rsidRPr="00F721EE">
              <w:rPr>
                <w:color w:val="000000" w:themeColor="text1"/>
                <w:sz w:val="20"/>
                <w:szCs w:val="20"/>
              </w:rPr>
              <w:lastRenderedPageBreak/>
              <w:t>and cleaners can come in more regularly if demand increases</w:t>
            </w:r>
          </w:p>
        </w:tc>
        <w:tc>
          <w:tcPr>
            <w:tcW w:w="1417" w:type="dxa"/>
          </w:tcPr>
          <w:p w14:paraId="3B2BB0C3" w14:textId="77777777" w:rsidR="00D6047B" w:rsidRPr="00F721EE" w:rsidRDefault="00D6047B" w:rsidP="00D6047B">
            <w:pPr>
              <w:rPr>
                <w:color w:val="000000" w:themeColor="text1"/>
                <w:sz w:val="20"/>
                <w:szCs w:val="20"/>
              </w:rPr>
            </w:pPr>
            <w:r w:rsidRPr="00F721EE">
              <w:rPr>
                <w:color w:val="000000" w:themeColor="text1"/>
                <w:sz w:val="20"/>
                <w:szCs w:val="20"/>
              </w:rPr>
              <w:lastRenderedPageBreak/>
              <w:t>Cleaning staff</w:t>
            </w:r>
          </w:p>
          <w:p w14:paraId="5F851991" w14:textId="77777777" w:rsidR="00D6047B" w:rsidRPr="00F721EE" w:rsidRDefault="00D6047B" w:rsidP="00D6047B">
            <w:pPr>
              <w:rPr>
                <w:color w:val="000000" w:themeColor="text1"/>
                <w:sz w:val="20"/>
                <w:szCs w:val="20"/>
              </w:rPr>
            </w:pPr>
            <w:r w:rsidRPr="00F721EE">
              <w:rPr>
                <w:color w:val="000000" w:themeColor="text1"/>
                <w:sz w:val="20"/>
                <w:szCs w:val="20"/>
              </w:rPr>
              <w:t>Site manager</w:t>
            </w:r>
          </w:p>
        </w:tc>
        <w:tc>
          <w:tcPr>
            <w:tcW w:w="1134" w:type="dxa"/>
          </w:tcPr>
          <w:p w14:paraId="30022D3B" w14:textId="2CB55A56" w:rsidR="00D6047B" w:rsidRPr="00F721EE" w:rsidRDefault="00D6047B" w:rsidP="00D6047B">
            <w:pPr>
              <w:rPr>
                <w:color w:val="000000" w:themeColor="text1"/>
                <w:sz w:val="20"/>
                <w:szCs w:val="20"/>
              </w:rPr>
            </w:pPr>
          </w:p>
        </w:tc>
        <w:tc>
          <w:tcPr>
            <w:tcW w:w="1418" w:type="dxa"/>
          </w:tcPr>
          <w:p w14:paraId="3C0395D3" w14:textId="77777777" w:rsidR="00D6047B" w:rsidRPr="00F721EE" w:rsidRDefault="00D6047B" w:rsidP="00D6047B">
            <w:pPr>
              <w:rPr>
                <w:color w:val="000000" w:themeColor="text1"/>
                <w:sz w:val="20"/>
                <w:szCs w:val="20"/>
              </w:rPr>
            </w:pPr>
          </w:p>
        </w:tc>
      </w:tr>
      <w:tr w:rsidR="00D6047B" w:rsidRPr="00F721EE" w14:paraId="35B5662F" w14:textId="77777777" w:rsidTr="6183EEBF">
        <w:trPr>
          <w:trHeight w:val="983"/>
        </w:trPr>
        <w:tc>
          <w:tcPr>
            <w:tcW w:w="2127" w:type="dxa"/>
          </w:tcPr>
          <w:p w14:paraId="6ED219A0" w14:textId="77352E3B" w:rsidR="00D6047B" w:rsidRPr="00750F1F" w:rsidRDefault="00D6047B" w:rsidP="00D6047B">
            <w:pPr>
              <w:rPr>
                <w:sz w:val="20"/>
                <w:szCs w:val="20"/>
              </w:rPr>
            </w:pPr>
            <w:r w:rsidRPr="00750F1F">
              <w:rPr>
                <w:sz w:val="20"/>
                <w:szCs w:val="20"/>
              </w:rPr>
              <w:t>1</w:t>
            </w:r>
            <w:r w:rsidR="00162B8F">
              <w:rPr>
                <w:sz w:val="20"/>
                <w:szCs w:val="20"/>
              </w:rPr>
              <w:t>9</w:t>
            </w:r>
            <w:r w:rsidRPr="00750F1F">
              <w:rPr>
                <w:sz w:val="20"/>
                <w:szCs w:val="20"/>
              </w:rPr>
              <w:t>.Potential enhanced infection risk from music (</w:t>
            </w:r>
            <w:proofErr w:type="gramStart"/>
            <w:r w:rsidRPr="00750F1F">
              <w:rPr>
                <w:sz w:val="20"/>
                <w:szCs w:val="20"/>
              </w:rPr>
              <w:t>e.g.</w:t>
            </w:r>
            <w:proofErr w:type="gramEnd"/>
            <w:r w:rsidRPr="00750F1F">
              <w:rPr>
                <w:sz w:val="20"/>
                <w:szCs w:val="20"/>
              </w:rPr>
              <w:t xml:space="preserve"> singing, playing wind/brass instruments)</w:t>
            </w:r>
          </w:p>
        </w:tc>
        <w:tc>
          <w:tcPr>
            <w:tcW w:w="2693" w:type="dxa"/>
          </w:tcPr>
          <w:p w14:paraId="0D2DFC60" w14:textId="51A5C3A3" w:rsidR="00D6047B" w:rsidRPr="00750F1F" w:rsidRDefault="00D6047B" w:rsidP="00D6047B">
            <w:pPr>
              <w:rPr>
                <w:sz w:val="20"/>
                <w:szCs w:val="20"/>
              </w:rPr>
            </w:pPr>
            <w:r w:rsidRPr="00750F1F">
              <w:rPr>
                <w:sz w:val="20"/>
                <w:szCs w:val="20"/>
              </w:rPr>
              <w:t>Music pupils and teachers</w:t>
            </w:r>
          </w:p>
        </w:tc>
        <w:tc>
          <w:tcPr>
            <w:tcW w:w="4395" w:type="dxa"/>
          </w:tcPr>
          <w:p w14:paraId="2642A0D3" w14:textId="19EEAA77" w:rsidR="00D6047B" w:rsidRPr="003708D4" w:rsidRDefault="00D6047B" w:rsidP="00D6047B">
            <w:pPr>
              <w:pStyle w:val="ListParagraph"/>
              <w:numPr>
                <w:ilvl w:val="0"/>
                <w:numId w:val="11"/>
              </w:numPr>
              <w:rPr>
                <w:strike/>
                <w:sz w:val="20"/>
                <w:szCs w:val="20"/>
              </w:rPr>
            </w:pPr>
            <w:r w:rsidRPr="003708D4">
              <w:rPr>
                <w:strike/>
                <w:sz w:val="20"/>
                <w:szCs w:val="20"/>
              </w:rPr>
              <w:t>Consider physical distancing and playing outside wherever possible, limiting group sizes to no more than 15, positioning pupils back-to-back or side-to-side, avoiding sharing of instruments, and ensuring good ventilation. Singing, wind and brass playing should not take place in larger groups such as school choirs and ensembles, or school assemblies.</w:t>
            </w:r>
          </w:p>
          <w:p w14:paraId="38379C0F" w14:textId="71EEB070" w:rsidR="00D6047B" w:rsidRPr="00750F1F" w:rsidRDefault="13FCF210" w:rsidP="00D6047B">
            <w:pPr>
              <w:pStyle w:val="ListParagraph"/>
              <w:numPr>
                <w:ilvl w:val="0"/>
                <w:numId w:val="11"/>
              </w:numPr>
              <w:rPr>
                <w:sz w:val="20"/>
                <w:szCs w:val="20"/>
              </w:rPr>
            </w:pPr>
            <w:r w:rsidRPr="003708D4">
              <w:rPr>
                <w:strike/>
                <w:sz w:val="20"/>
                <w:szCs w:val="20"/>
              </w:rPr>
              <w:t xml:space="preserve">Singing indoors </w:t>
            </w:r>
            <w:r w:rsidR="613246D8" w:rsidRPr="003708D4">
              <w:rPr>
                <w:strike/>
                <w:sz w:val="20"/>
                <w:szCs w:val="20"/>
              </w:rPr>
              <w:t>will take place, with upper and lower school</w:t>
            </w:r>
            <w:r w:rsidR="724038FC" w:rsidRPr="003708D4">
              <w:rPr>
                <w:strike/>
                <w:sz w:val="20"/>
                <w:szCs w:val="20"/>
              </w:rPr>
              <w:t xml:space="preserve"> hymn practice on a fortnightly rota.</w:t>
            </w:r>
            <w:r w:rsidR="724038FC" w:rsidRPr="6183EEBF">
              <w:rPr>
                <w:sz w:val="20"/>
                <w:szCs w:val="20"/>
              </w:rPr>
              <w:t xml:space="preserve"> </w:t>
            </w:r>
            <w:r w:rsidR="724038FC" w:rsidRPr="6183EEBF">
              <w:rPr>
                <w:color w:val="261CE6"/>
                <w:sz w:val="20"/>
                <w:szCs w:val="20"/>
              </w:rPr>
              <w:t>S</w:t>
            </w:r>
            <w:r w:rsidR="003708D4">
              <w:rPr>
                <w:color w:val="261CE6"/>
                <w:sz w:val="20"/>
                <w:szCs w:val="20"/>
              </w:rPr>
              <w:t>i</w:t>
            </w:r>
            <w:r w:rsidR="724038FC" w:rsidRPr="6183EEBF">
              <w:rPr>
                <w:color w:val="261CE6"/>
                <w:sz w:val="20"/>
                <w:szCs w:val="20"/>
              </w:rPr>
              <w:t>nging in collective worship is to resume.</w:t>
            </w:r>
            <w:r w:rsidR="724038FC" w:rsidRPr="6183EEBF">
              <w:rPr>
                <w:sz w:val="20"/>
                <w:szCs w:val="20"/>
              </w:rPr>
              <w:t xml:space="preserve"> </w:t>
            </w:r>
            <w:r w:rsidR="724038FC" w:rsidRPr="6183EEBF">
              <w:rPr>
                <w:strike/>
                <w:sz w:val="20"/>
                <w:szCs w:val="20"/>
              </w:rPr>
              <w:t>No sin</w:t>
            </w:r>
            <w:r w:rsidR="3633F14B" w:rsidRPr="6183EEBF">
              <w:rPr>
                <w:strike/>
                <w:sz w:val="20"/>
                <w:szCs w:val="20"/>
              </w:rPr>
              <w:t>ging will happen in whole school assemblies. Children may sing hymns in class if the room is well-ventilated.</w:t>
            </w:r>
          </w:p>
        </w:tc>
        <w:tc>
          <w:tcPr>
            <w:tcW w:w="2268" w:type="dxa"/>
          </w:tcPr>
          <w:p w14:paraId="486AB33B" w14:textId="77777777" w:rsidR="00D6047B" w:rsidRPr="00750F1F" w:rsidRDefault="00D6047B" w:rsidP="00D6047B">
            <w:pPr>
              <w:rPr>
                <w:sz w:val="20"/>
                <w:szCs w:val="20"/>
              </w:rPr>
            </w:pPr>
          </w:p>
        </w:tc>
        <w:tc>
          <w:tcPr>
            <w:tcW w:w="1417" w:type="dxa"/>
          </w:tcPr>
          <w:p w14:paraId="406AB8B9" w14:textId="77777777" w:rsidR="00D6047B" w:rsidRPr="00750F1F" w:rsidRDefault="00D6047B" w:rsidP="00D6047B">
            <w:pPr>
              <w:rPr>
                <w:sz w:val="20"/>
                <w:szCs w:val="20"/>
              </w:rPr>
            </w:pPr>
          </w:p>
        </w:tc>
        <w:tc>
          <w:tcPr>
            <w:tcW w:w="1134" w:type="dxa"/>
          </w:tcPr>
          <w:p w14:paraId="593D6653" w14:textId="77777777" w:rsidR="00D6047B" w:rsidRPr="00A87FDF" w:rsidRDefault="00D6047B" w:rsidP="00D6047B">
            <w:pPr>
              <w:rPr>
                <w:color w:val="FF0000"/>
                <w:sz w:val="20"/>
                <w:szCs w:val="20"/>
              </w:rPr>
            </w:pPr>
          </w:p>
        </w:tc>
        <w:tc>
          <w:tcPr>
            <w:tcW w:w="1418" w:type="dxa"/>
          </w:tcPr>
          <w:p w14:paraId="238B652E" w14:textId="77777777" w:rsidR="00D6047B" w:rsidRPr="00A87FDF" w:rsidRDefault="00D6047B" w:rsidP="00D6047B">
            <w:pPr>
              <w:rPr>
                <w:color w:val="FF0000"/>
                <w:sz w:val="20"/>
                <w:szCs w:val="20"/>
              </w:rPr>
            </w:pPr>
          </w:p>
        </w:tc>
      </w:tr>
      <w:tr w:rsidR="00D6047B" w:rsidRPr="00F721EE" w14:paraId="57A14173" w14:textId="77777777" w:rsidTr="6183EEBF">
        <w:trPr>
          <w:trHeight w:val="416"/>
        </w:trPr>
        <w:tc>
          <w:tcPr>
            <w:tcW w:w="2127" w:type="dxa"/>
          </w:tcPr>
          <w:p w14:paraId="045F0B34" w14:textId="2D052145" w:rsidR="00D6047B" w:rsidRPr="00660F77" w:rsidRDefault="5037ABD0" w:rsidP="5B8D0227">
            <w:pPr>
              <w:rPr>
                <w:color w:val="000000" w:themeColor="text1"/>
                <w:sz w:val="20"/>
                <w:szCs w:val="20"/>
              </w:rPr>
            </w:pPr>
            <w:r w:rsidRPr="5B8D0227">
              <w:rPr>
                <w:color w:val="000000" w:themeColor="text1"/>
                <w:sz w:val="20"/>
                <w:szCs w:val="20"/>
              </w:rPr>
              <w:lastRenderedPageBreak/>
              <w:t>20</w:t>
            </w:r>
            <w:r w:rsidR="1D65C83D" w:rsidRPr="5B8D0227">
              <w:rPr>
                <w:color w:val="000000" w:themeColor="text1"/>
                <w:sz w:val="20"/>
                <w:szCs w:val="20"/>
              </w:rPr>
              <w:t>. Covid-19 – confirmed case – staff member</w:t>
            </w:r>
          </w:p>
        </w:tc>
        <w:tc>
          <w:tcPr>
            <w:tcW w:w="2693" w:type="dxa"/>
          </w:tcPr>
          <w:p w14:paraId="1516C3C9" w14:textId="77777777" w:rsidR="00D6047B" w:rsidRPr="006F66A5" w:rsidRDefault="1D65C83D" w:rsidP="5B8D0227">
            <w:pPr>
              <w:rPr>
                <w:color w:val="000000" w:themeColor="text1"/>
                <w:sz w:val="20"/>
                <w:szCs w:val="20"/>
              </w:rPr>
            </w:pPr>
            <w:r w:rsidRPr="006F66A5">
              <w:rPr>
                <w:color w:val="000000" w:themeColor="text1"/>
                <w:sz w:val="20"/>
                <w:szCs w:val="20"/>
              </w:rPr>
              <w:t xml:space="preserve">1. If a staff member is displaying </w:t>
            </w:r>
            <w:proofErr w:type="gramStart"/>
            <w:r w:rsidRPr="006F66A5">
              <w:rPr>
                <w:color w:val="000000" w:themeColor="text1"/>
                <w:sz w:val="20"/>
                <w:szCs w:val="20"/>
              </w:rPr>
              <w:t>symptoms</w:t>
            </w:r>
            <w:proofErr w:type="gramEnd"/>
            <w:r w:rsidRPr="006F66A5">
              <w:rPr>
                <w:color w:val="000000" w:themeColor="text1"/>
                <w:sz w:val="20"/>
                <w:szCs w:val="20"/>
              </w:rPr>
              <w:t xml:space="preserve"> it would be the presumption that they have covid-19 and could transmit this infection to other people in the building</w:t>
            </w:r>
          </w:p>
          <w:p w14:paraId="3254BC2F" w14:textId="77777777" w:rsidR="00D6047B" w:rsidRPr="006F66A5" w:rsidRDefault="00D6047B" w:rsidP="5B8D0227">
            <w:pPr>
              <w:rPr>
                <w:color w:val="000000" w:themeColor="text1"/>
                <w:sz w:val="20"/>
                <w:szCs w:val="20"/>
              </w:rPr>
            </w:pPr>
          </w:p>
          <w:p w14:paraId="5FE2D0A8" w14:textId="28F2387F" w:rsidR="00D6047B" w:rsidRPr="006F66A5" w:rsidRDefault="1D65C83D" w:rsidP="5B8D0227">
            <w:pPr>
              <w:rPr>
                <w:color w:val="000000" w:themeColor="text1"/>
                <w:sz w:val="20"/>
                <w:szCs w:val="20"/>
              </w:rPr>
            </w:pPr>
            <w:r w:rsidRPr="006F66A5">
              <w:rPr>
                <w:color w:val="000000" w:themeColor="text1"/>
                <w:sz w:val="20"/>
                <w:szCs w:val="20"/>
              </w:rPr>
              <w:t xml:space="preserve">2. An incident at work has led to someone’s possible or actual exposure to coronavirus </w:t>
            </w:r>
          </w:p>
          <w:p w14:paraId="651E9592" w14:textId="77777777" w:rsidR="00D6047B" w:rsidRPr="006F66A5" w:rsidRDefault="00D6047B" w:rsidP="5B8D0227">
            <w:pPr>
              <w:rPr>
                <w:color w:val="000000" w:themeColor="text1"/>
                <w:sz w:val="20"/>
                <w:szCs w:val="20"/>
              </w:rPr>
            </w:pPr>
          </w:p>
          <w:p w14:paraId="269E314A" w14:textId="78DAE9C1" w:rsidR="00D6047B" w:rsidRPr="006F66A5" w:rsidRDefault="1D65C83D" w:rsidP="5B8D0227">
            <w:pPr>
              <w:rPr>
                <w:color w:val="000000" w:themeColor="text1"/>
                <w:sz w:val="20"/>
                <w:szCs w:val="20"/>
              </w:rPr>
            </w:pPr>
            <w:r w:rsidRPr="006F66A5">
              <w:rPr>
                <w:color w:val="000000" w:themeColor="text1"/>
                <w:sz w:val="20"/>
                <w:szCs w:val="20"/>
              </w:rPr>
              <w:t xml:space="preserve">3.If a worker dies as a result of occupational exposure to coronavirus </w:t>
            </w:r>
          </w:p>
        </w:tc>
        <w:tc>
          <w:tcPr>
            <w:tcW w:w="4395" w:type="dxa"/>
          </w:tcPr>
          <w:p w14:paraId="35BC5A6F" w14:textId="00137676" w:rsidR="00D6047B" w:rsidRPr="006F66A5" w:rsidRDefault="3BC278C8" w:rsidP="63C89D7F">
            <w:pPr>
              <w:pStyle w:val="ListParagraph"/>
              <w:numPr>
                <w:ilvl w:val="0"/>
                <w:numId w:val="11"/>
              </w:numPr>
              <w:rPr>
                <w:color w:val="000000" w:themeColor="text1"/>
                <w:sz w:val="20"/>
                <w:szCs w:val="20"/>
              </w:rPr>
            </w:pPr>
            <w:r w:rsidRPr="006F66A5">
              <w:rPr>
                <w:color w:val="000000" w:themeColor="text1"/>
                <w:sz w:val="20"/>
                <w:szCs w:val="20"/>
              </w:rPr>
              <w:t>I</w:t>
            </w:r>
            <w:r w:rsidR="4661C58D" w:rsidRPr="006F66A5">
              <w:rPr>
                <w:color w:val="000000" w:themeColor="text1"/>
                <w:sz w:val="20"/>
                <w:szCs w:val="20"/>
              </w:rPr>
              <w:t xml:space="preserve">f there are 5 members of staff/pupils with confirmed cases of Covid-19 identified as close contacts, within a </w:t>
            </w:r>
            <w:proofErr w:type="gramStart"/>
            <w:r w:rsidR="4661C58D" w:rsidRPr="006F66A5">
              <w:rPr>
                <w:color w:val="000000" w:themeColor="text1"/>
                <w:sz w:val="20"/>
                <w:szCs w:val="20"/>
              </w:rPr>
              <w:t>10 day</w:t>
            </w:r>
            <w:proofErr w:type="gramEnd"/>
            <w:r w:rsidR="4661C58D" w:rsidRPr="006F66A5">
              <w:rPr>
                <w:color w:val="000000" w:themeColor="text1"/>
                <w:sz w:val="20"/>
                <w:szCs w:val="20"/>
              </w:rPr>
              <w:t xml:space="preserve"> period, Contact LA and PHE </w:t>
            </w:r>
            <w:r w:rsidR="6F9AC3BE" w:rsidRPr="006F66A5">
              <w:rPr>
                <w:color w:val="000000" w:themeColor="text1"/>
                <w:sz w:val="20"/>
                <w:szCs w:val="20"/>
              </w:rPr>
              <w:t>for advice regarding additional measures/restrictions to put in place</w:t>
            </w:r>
          </w:p>
          <w:p w14:paraId="69D198BF" w14:textId="40A020AA" w:rsidR="00D6047B" w:rsidRPr="006F66A5" w:rsidRDefault="64264589" w:rsidP="00D6047B">
            <w:pPr>
              <w:pStyle w:val="ListParagraph"/>
              <w:numPr>
                <w:ilvl w:val="0"/>
                <w:numId w:val="11"/>
              </w:numPr>
              <w:rPr>
                <w:color w:val="000000" w:themeColor="text1"/>
                <w:sz w:val="20"/>
                <w:szCs w:val="20"/>
              </w:rPr>
            </w:pPr>
            <w:r w:rsidRPr="006F66A5">
              <w:rPr>
                <w:color w:val="000000" w:themeColor="text1"/>
                <w:sz w:val="20"/>
                <w:szCs w:val="20"/>
              </w:rPr>
              <w:t>Immediately call DfE helpline:</w:t>
            </w:r>
            <w:r w:rsidRPr="006F66A5">
              <w:rPr>
                <w:b/>
                <w:bCs/>
                <w:color w:val="000000" w:themeColor="text1"/>
                <w:sz w:val="20"/>
                <w:szCs w:val="20"/>
              </w:rPr>
              <w:t xml:space="preserve"> 0800 0466 8687</w:t>
            </w:r>
            <w:r w:rsidRPr="006F66A5">
              <w:rPr>
                <w:color w:val="000000" w:themeColor="text1"/>
                <w:sz w:val="20"/>
                <w:szCs w:val="20"/>
              </w:rPr>
              <w:t xml:space="preserve"> for support and advice</w:t>
            </w:r>
          </w:p>
          <w:p w14:paraId="144C9F89" w14:textId="41276975" w:rsidR="00D6047B" w:rsidRPr="006F66A5" w:rsidRDefault="13FCF210" w:rsidP="6183EEBF">
            <w:pPr>
              <w:pStyle w:val="ListParagraph"/>
              <w:numPr>
                <w:ilvl w:val="0"/>
                <w:numId w:val="11"/>
              </w:numPr>
              <w:rPr>
                <w:strike/>
                <w:color w:val="000000" w:themeColor="text1"/>
                <w:sz w:val="20"/>
                <w:szCs w:val="20"/>
              </w:rPr>
            </w:pPr>
            <w:r w:rsidRPr="6183EEBF">
              <w:rPr>
                <w:color w:val="000000" w:themeColor="text1"/>
                <w:sz w:val="20"/>
                <w:szCs w:val="20"/>
              </w:rPr>
              <w:t xml:space="preserve">If adult tests positive for Coronavirus or develops symptoms they will be advised to self-isolate for at least 5 days </w:t>
            </w:r>
            <w:r w:rsidRPr="6183EEBF">
              <w:rPr>
                <w:strike/>
                <w:color w:val="000000" w:themeColor="text1"/>
                <w:sz w:val="20"/>
                <w:szCs w:val="20"/>
              </w:rPr>
              <w:t>and their hous</w:t>
            </w:r>
            <w:r w:rsidR="427D3919" w:rsidRPr="6183EEBF">
              <w:rPr>
                <w:strike/>
                <w:color w:val="000000" w:themeColor="text1"/>
                <w:sz w:val="20"/>
                <w:szCs w:val="20"/>
              </w:rPr>
              <w:t>ehold should take LFD tests daily for 7 days</w:t>
            </w:r>
            <w:r w:rsidR="29547F9D" w:rsidRPr="6183EEBF">
              <w:rPr>
                <w:strike/>
                <w:color w:val="000000" w:themeColor="text1"/>
                <w:sz w:val="20"/>
                <w:szCs w:val="20"/>
              </w:rPr>
              <w:t>. They do not need to isolate unless they develop symptoms and have a positive test.</w:t>
            </w:r>
          </w:p>
          <w:p w14:paraId="5A667ABD" w14:textId="77777777" w:rsidR="00D6047B" w:rsidRPr="006F66A5" w:rsidRDefault="1606D7DC" w:rsidP="6183EEBF">
            <w:pPr>
              <w:pStyle w:val="ListParagraph"/>
              <w:numPr>
                <w:ilvl w:val="0"/>
                <w:numId w:val="11"/>
              </w:numPr>
              <w:rPr>
                <w:strike/>
                <w:color w:val="000000" w:themeColor="text1"/>
                <w:sz w:val="20"/>
                <w:szCs w:val="20"/>
              </w:rPr>
            </w:pPr>
            <w:r w:rsidRPr="6183EEBF">
              <w:rPr>
                <w:strike/>
                <w:color w:val="000000" w:themeColor="text1"/>
                <w:sz w:val="20"/>
                <w:szCs w:val="20"/>
              </w:rPr>
              <w:t>Individual risk analysis of staff member and potential contact</w:t>
            </w:r>
            <w:r w:rsidRPr="6183EEBF">
              <w:rPr>
                <w:color w:val="000000" w:themeColor="text1"/>
                <w:sz w:val="20"/>
                <w:szCs w:val="20"/>
              </w:rPr>
              <w:t xml:space="preserve"> </w:t>
            </w:r>
          </w:p>
        </w:tc>
        <w:tc>
          <w:tcPr>
            <w:tcW w:w="2268" w:type="dxa"/>
          </w:tcPr>
          <w:p w14:paraId="2F86536B" w14:textId="77777777" w:rsidR="00D6047B" w:rsidRPr="00660F77" w:rsidRDefault="1D65C83D" w:rsidP="5B8D0227">
            <w:pPr>
              <w:rPr>
                <w:color w:val="000000" w:themeColor="text1"/>
                <w:sz w:val="20"/>
                <w:szCs w:val="20"/>
              </w:rPr>
            </w:pPr>
            <w:r w:rsidRPr="5B8D0227">
              <w:rPr>
                <w:color w:val="000000" w:themeColor="text1"/>
                <w:sz w:val="20"/>
                <w:szCs w:val="20"/>
              </w:rPr>
              <w:t>As with all cases, response from HSE or public health England can be unpredictable – plus there could be more child/staff cases based on one incident</w:t>
            </w:r>
          </w:p>
        </w:tc>
        <w:tc>
          <w:tcPr>
            <w:tcW w:w="1417" w:type="dxa"/>
          </w:tcPr>
          <w:p w14:paraId="53D9AEAA" w14:textId="77777777" w:rsidR="00D6047B" w:rsidRPr="00660F77" w:rsidRDefault="1D65C83D" w:rsidP="5B8D0227">
            <w:pPr>
              <w:rPr>
                <w:color w:val="000000" w:themeColor="text1"/>
                <w:sz w:val="20"/>
                <w:szCs w:val="20"/>
              </w:rPr>
            </w:pPr>
            <w:r w:rsidRPr="5B8D0227">
              <w:rPr>
                <w:color w:val="000000" w:themeColor="text1"/>
                <w:sz w:val="20"/>
                <w:szCs w:val="20"/>
              </w:rPr>
              <w:t xml:space="preserve">Head teacher </w:t>
            </w:r>
          </w:p>
          <w:p w14:paraId="5F1A96A3" w14:textId="77777777" w:rsidR="00D6047B" w:rsidRPr="00660F77" w:rsidRDefault="1D65C83D" w:rsidP="5B8D0227">
            <w:pPr>
              <w:rPr>
                <w:color w:val="000000" w:themeColor="text1"/>
                <w:sz w:val="20"/>
                <w:szCs w:val="20"/>
              </w:rPr>
            </w:pPr>
            <w:r w:rsidRPr="5B8D0227">
              <w:rPr>
                <w:color w:val="000000" w:themeColor="text1"/>
                <w:sz w:val="20"/>
                <w:szCs w:val="20"/>
              </w:rPr>
              <w:t>Deputy head teacher</w:t>
            </w:r>
          </w:p>
          <w:p w14:paraId="5B412D9C" w14:textId="77777777" w:rsidR="00D6047B" w:rsidRPr="00660F77" w:rsidRDefault="1D65C83D" w:rsidP="5B8D0227">
            <w:pPr>
              <w:rPr>
                <w:color w:val="000000" w:themeColor="text1"/>
                <w:sz w:val="20"/>
                <w:szCs w:val="20"/>
              </w:rPr>
            </w:pPr>
            <w:r w:rsidRPr="5B8D0227">
              <w:rPr>
                <w:color w:val="000000" w:themeColor="text1"/>
                <w:sz w:val="20"/>
                <w:szCs w:val="20"/>
              </w:rPr>
              <w:t>Site manager</w:t>
            </w:r>
          </w:p>
          <w:p w14:paraId="06749440" w14:textId="77777777" w:rsidR="00D6047B" w:rsidRPr="00660F77" w:rsidRDefault="1D65C83D" w:rsidP="5B8D0227">
            <w:pPr>
              <w:rPr>
                <w:color w:val="000000" w:themeColor="text1"/>
                <w:sz w:val="20"/>
                <w:szCs w:val="20"/>
              </w:rPr>
            </w:pPr>
            <w:r w:rsidRPr="5B8D0227">
              <w:rPr>
                <w:color w:val="000000" w:themeColor="text1"/>
                <w:sz w:val="20"/>
                <w:szCs w:val="20"/>
              </w:rPr>
              <w:t>First aid lead</w:t>
            </w:r>
          </w:p>
          <w:p w14:paraId="47341341" w14:textId="77777777" w:rsidR="00D6047B" w:rsidRPr="00660F77" w:rsidRDefault="00D6047B" w:rsidP="5B8D0227">
            <w:pPr>
              <w:rPr>
                <w:color w:val="000000" w:themeColor="text1"/>
                <w:sz w:val="20"/>
                <w:szCs w:val="20"/>
              </w:rPr>
            </w:pPr>
          </w:p>
          <w:p w14:paraId="42EF2083" w14:textId="77777777" w:rsidR="00D6047B" w:rsidRPr="00660F77" w:rsidRDefault="00D6047B" w:rsidP="5B8D0227">
            <w:pPr>
              <w:rPr>
                <w:color w:val="000000" w:themeColor="text1"/>
                <w:sz w:val="20"/>
                <w:szCs w:val="20"/>
              </w:rPr>
            </w:pPr>
          </w:p>
          <w:p w14:paraId="7B40C951" w14:textId="77777777" w:rsidR="00D6047B" w:rsidRPr="00660F77" w:rsidRDefault="00D6047B" w:rsidP="5B8D0227">
            <w:pPr>
              <w:rPr>
                <w:color w:val="000000" w:themeColor="text1"/>
                <w:sz w:val="20"/>
                <w:szCs w:val="20"/>
              </w:rPr>
            </w:pPr>
          </w:p>
          <w:p w14:paraId="4B4D7232" w14:textId="77777777" w:rsidR="00D6047B" w:rsidRPr="00660F77" w:rsidRDefault="00D6047B" w:rsidP="5B8D0227">
            <w:pPr>
              <w:rPr>
                <w:color w:val="000000" w:themeColor="text1"/>
                <w:sz w:val="20"/>
                <w:szCs w:val="20"/>
              </w:rPr>
            </w:pPr>
          </w:p>
          <w:p w14:paraId="2093CA67" w14:textId="77777777" w:rsidR="00D6047B" w:rsidRPr="00660F77" w:rsidRDefault="00D6047B" w:rsidP="5B8D0227">
            <w:pPr>
              <w:rPr>
                <w:color w:val="000000" w:themeColor="text1"/>
                <w:sz w:val="20"/>
                <w:szCs w:val="20"/>
              </w:rPr>
            </w:pPr>
          </w:p>
          <w:p w14:paraId="2503B197" w14:textId="77777777" w:rsidR="00D6047B" w:rsidRPr="00660F77" w:rsidRDefault="00D6047B" w:rsidP="5B8D0227">
            <w:pPr>
              <w:rPr>
                <w:color w:val="000000" w:themeColor="text1"/>
                <w:sz w:val="20"/>
                <w:szCs w:val="20"/>
              </w:rPr>
            </w:pPr>
          </w:p>
        </w:tc>
        <w:tc>
          <w:tcPr>
            <w:tcW w:w="1134" w:type="dxa"/>
          </w:tcPr>
          <w:p w14:paraId="77545277" w14:textId="77777777" w:rsidR="00D6047B" w:rsidRPr="00660F77" w:rsidRDefault="1D65C83D" w:rsidP="5B8D0227">
            <w:pPr>
              <w:rPr>
                <w:color w:val="000000" w:themeColor="text1"/>
                <w:sz w:val="20"/>
                <w:szCs w:val="20"/>
              </w:rPr>
            </w:pPr>
            <w:r w:rsidRPr="5B8D0227">
              <w:rPr>
                <w:color w:val="000000" w:themeColor="text1"/>
                <w:sz w:val="20"/>
                <w:szCs w:val="20"/>
              </w:rPr>
              <w:t>Continuous</w:t>
            </w:r>
          </w:p>
        </w:tc>
        <w:tc>
          <w:tcPr>
            <w:tcW w:w="1418" w:type="dxa"/>
          </w:tcPr>
          <w:p w14:paraId="38288749" w14:textId="77777777" w:rsidR="00D6047B" w:rsidRPr="00F721EE" w:rsidRDefault="00D6047B" w:rsidP="00D6047B">
            <w:pPr>
              <w:rPr>
                <w:color w:val="000000" w:themeColor="text1"/>
                <w:sz w:val="20"/>
                <w:szCs w:val="20"/>
              </w:rPr>
            </w:pPr>
          </w:p>
        </w:tc>
      </w:tr>
      <w:tr w:rsidR="00D6047B" w:rsidRPr="00F721EE" w14:paraId="5EEF2566" w14:textId="77777777" w:rsidTr="6183EEBF">
        <w:trPr>
          <w:trHeight w:val="416"/>
        </w:trPr>
        <w:tc>
          <w:tcPr>
            <w:tcW w:w="2127" w:type="dxa"/>
          </w:tcPr>
          <w:p w14:paraId="19127F12" w14:textId="76FD7F15" w:rsidR="00D6047B" w:rsidRPr="00F721EE" w:rsidRDefault="00162B8F" w:rsidP="00D6047B">
            <w:pPr>
              <w:rPr>
                <w:color w:val="000000" w:themeColor="text1"/>
                <w:sz w:val="20"/>
                <w:szCs w:val="20"/>
              </w:rPr>
            </w:pPr>
            <w:r>
              <w:rPr>
                <w:color w:val="000000" w:themeColor="text1"/>
                <w:sz w:val="20"/>
                <w:szCs w:val="20"/>
              </w:rPr>
              <w:t>21</w:t>
            </w:r>
            <w:r w:rsidR="00D6047B" w:rsidRPr="00F721EE">
              <w:rPr>
                <w:color w:val="000000" w:themeColor="text1"/>
                <w:sz w:val="20"/>
                <w:szCs w:val="20"/>
              </w:rPr>
              <w:t xml:space="preserve">. Review staff availability in school </w:t>
            </w:r>
          </w:p>
        </w:tc>
        <w:tc>
          <w:tcPr>
            <w:tcW w:w="2693" w:type="dxa"/>
          </w:tcPr>
          <w:p w14:paraId="55B19588" w14:textId="06434B5B" w:rsidR="00D6047B" w:rsidRPr="00F721EE" w:rsidRDefault="09336D07" w:rsidP="00D6047B">
            <w:pPr>
              <w:rPr>
                <w:color w:val="000000" w:themeColor="text1"/>
                <w:sz w:val="20"/>
                <w:szCs w:val="20"/>
              </w:rPr>
            </w:pPr>
            <w:r w:rsidRPr="52CCE5D8">
              <w:rPr>
                <w:color w:val="000000" w:themeColor="text1"/>
                <w:sz w:val="20"/>
                <w:szCs w:val="20"/>
              </w:rPr>
              <w:t xml:space="preserve">There are sufficient trained staff who should be available for the following roles </w:t>
            </w:r>
            <w:r w:rsidR="65FF64DE" w:rsidRPr="52CCE5D8">
              <w:rPr>
                <w:color w:val="000000" w:themeColor="text1"/>
                <w:sz w:val="20"/>
                <w:szCs w:val="20"/>
              </w:rPr>
              <w:t>daily</w:t>
            </w:r>
          </w:p>
          <w:p w14:paraId="6D19F2AA" w14:textId="77777777" w:rsidR="00D6047B" w:rsidRPr="00F721EE" w:rsidRDefault="00D6047B" w:rsidP="00D6047B">
            <w:pPr>
              <w:rPr>
                <w:color w:val="000000" w:themeColor="text1"/>
                <w:sz w:val="20"/>
                <w:szCs w:val="20"/>
              </w:rPr>
            </w:pPr>
            <w:r w:rsidRPr="00F721EE">
              <w:rPr>
                <w:color w:val="000000" w:themeColor="text1"/>
                <w:sz w:val="20"/>
                <w:szCs w:val="20"/>
              </w:rPr>
              <w:t>head teacher/deputy head/assistant headteacher</w:t>
            </w:r>
          </w:p>
          <w:p w14:paraId="77429C80" w14:textId="77777777" w:rsidR="00D6047B" w:rsidRPr="00F721EE" w:rsidRDefault="00D6047B" w:rsidP="00D6047B">
            <w:pPr>
              <w:rPr>
                <w:color w:val="000000" w:themeColor="text1"/>
                <w:sz w:val="20"/>
                <w:szCs w:val="20"/>
              </w:rPr>
            </w:pPr>
            <w:r w:rsidRPr="00F721EE">
              <w:rPr>
                <w:color w:val="000000" w:themeColor="text1"/>
                <w:sz w:val="20"/>
                <w:szCs w:val="20"/>
              </w:rPr>
              <w:t xml:space="preserve">SENCO/DSL </w:t>
            </w:r>
          </w:p>
          <w:p w14:paraId="0F62D542" w14:textId="77777777" w:rsidR="00D6047B" w:rsidRPr="00F721EE" w:rsidRDefault="00D6047B" w:rsidP="00D6047B">
            <w:pPr>
              <w:rPr>
                <w:color w:val="000000" w:themeColor="text1"/>
                <w:sz w:val="20"/>
                <w:szCs w:val="20"/>
              </w:rPr>
            </w:pPr>
            <w:r w:rsidRPr="00F721EE">
              <w:rPr>
                <w:color w:val="000000" w:themeColor="text1"/>
                <w:sz w:val="20"/>
                <w:szCs w:val="20"/>
              </w:rPr>
              <w:t xml:space="preserve">caretaker </w:t>
            </w:r>
          </w:p>
          <w:p w14:paraId="32F2DB3B" w14:textId="77777777" w:rsidR="00D6047B" w:rsidRPr="00F721EE" w:rsidRDefault="00D6047B" w:rsidP="00D6047B">
            <w:pPr>
              <w:rPr>
                <w:color w:val="000000" w:themeColor="text1"/>
                <w:sz w:val="20"/>
                <w:szCs w:val="20"/>
              </w:rPr>
            </w:pPr>
            <w:r w:rsidRPr="00F721EE">
              <w:rPr>
                <w:color w:val="000000" w:themeColor="text1"/>
                <w:sz w:val="20"/>
                <w:szCs w:val="20"/>
              </w:rPr>
              <w:t xml:space="preserve">welfare </w:t>
            </w:r>
          </w:p>
          <w:p w14:paraId="173EF3AD" w14:textId="77777777" w:rsidR="00D6047B" w:rsidRPr="00F721EE" w:rsidRDefault="00D6047B" w:rsidP="00D6047B">
            <w:pPr>
              <w:rPr>
                <w:color w:val="000000" w:themeColor="text1"/>
                <w:sz w:val="20"/>
                <w:szCs w:val="20"/>
              </w:rPr>
            </w:pPr>
            <w:r w:rsidRPr="00F721EE">
              <w:rPr>
                <w:color w:val="000000" w:themeColor="text1"/>
                <w:sz w:val="20"/>
                <w:szCs w:val="20"/>
              </w:rPr>
              <w:t>numbers of cleaning staff available</w:t>
            </w:r>
          </w:p>
          <w:p w14:paraId="36FF24F1" w14:textId="53D5E524" w:rsidR="00D6047B" w:rsidRPr="00F721EE" w:rsidRDefault="00D6047B" w:rsidP="00D6047B">
            <w:pPr>
              <w:rPr>
                <w:color w:val="000000" w:themeColor="text1"/>
                <w:sz w:val="20"/>
                <w:szCs w:val="20"/>
              </w:rPr>
            </w:pPr>
            <w:r w:rsidRPr="00F721EE">
              <w:rPr>
                <w:color w:val="000000" w:themeColor="text1"/>
                <w:sz w:val="20"/>
                <w:szCs w:val="20"/>
              </w:rPr>
              <w:t>teachers/</w:t>
            </w:r>
            <w:r w:rsidR="00AB6BE7" w:rsidRPr="00F721EE">
              <w:rPr>
                <w:color w:val="000000" w:themeColor="text1"/>
                <w:sz w:val="20"/>
                <w:szCs w:val="20"/>
              </w:rPr>
              <w:t>TAs</w:t>
            </w:r>
            <w:r w:rsidRPr="00F721EE">
              <w:rPr>
                <w:color w:val="000000" w:themeColor="text1"/>
                <w:sz w:val="20"/>
                <w:szCs w:val="20"/>
              </w:rPr>
              <w:t xml:space="preserve"> to lead a group</w:t>
            </w:r>
          </w:p>
          <w:p w14:paraId="20BD9A1A" w14:textId="77777777" w:rsidR="00D6047B" w:rsidRPr="00F721EE" w:rsidRDefault="00D6047B" w:rsidP="00D6047B">
            <w:pPr>
              <w:rPr>
                <w:color w:val="000000" w:themeColor="text1"/>
                <w:sz w:val="20"/>
                <w:szCs w:val="20"/>
              </w:rPr>
            </w:pPr>
          </w:p>
        </w:tc>
        <w:tc>
          <w:tcPr>
            <w:tcW w:w="4395" w:type="dxa"/>
          </w:tcPr>
          <w:p w14:paraId="4E10B2BC" w14:textId="67B4FC94" w:rsidR="00D6047B" w:rsidRPr="004312B9" w:rsidRDefault="08A6F236" w:rsidP="63C89D7F">
            <w:pPr>
              <w:numPr>
                <w:ilvl w:val="0"/>
                <w:numId w:val="11"/>
              </w:numPr>
              <w:spacing w:after="160" w:line="259" w:lineRule="auto"/>
              <w:rPr>
                <w:rFonts w:eastAsia="Calibri"/>
                <w:color w:val="000000" w:themeColor="text1"/>
                <w:sz w:val="20"/>
                <w:szCs w:val="20"/>
              </w:rPr>
            </w:pPr>
            <w:r w:rsidRPr="6183EEBF">
              <w:rPr>
                <w:rFonts w:eastAsia="Calibri"/>
                <w:color w:val="000000" w:themeColor="text1"/>
                <w:sz w:val="20"/>
                <w:szCs w:val="20"/>
              </w:rPr>
              <w:t xml:space="preserve">Use </w:t>
            </w:r>
            <w:proofErr w:type="gramStart"/>
            <w:r w:rsidRPr="6183EEBF">
              <w:rPr>
                <w:rFonts w:eastAsia="Calibri"/>
                <w:color w:val="000000" w:themeColor="text1"/>
                <w:sz w:val="20"/>
                <w:szCs w:val="20"/>
              </w:rPr>
              <w:t>non</w:t>
            </w:r>
            <w:r w:rsidR="5889B8D3" w:rsidRPr="6183EEBF">
              <w:rPr>
                <w:rFonts w:eastAsia="Calibri"/>
                <w:color w:val="000000" w:themeColor="text1"/>
                <w:sz w:val="20"/>
                <w:szCs w:val="20"/>
              </w:rPr>
              <w:t xml:space="preserve"> </w:t>
            </w:r>
            <w:r w:rsidR="5CC065AB" w:rsidRPr="6183EEBF">
              <w:rPr>
                <w:rFonts w:eastAsia="Calibri"/>
                <w:color w:val="000000" w:themeColor="text1"/>
                <w:sz w:val="20"/>
                <w:szCs w:val="20"/>
              </w:rPr>
              <w:t>class</w:t>
            </w:r>
            <w:proofErr w:type="gramEnd"/>
            <w:r w:rsidR="5889B8D3" w:rsidRPr="6183EEBF">
              <w:rPr>
                <w:rFonts w:eastAsia="Calibri"/>
                <w:color w:val="000000" w:themeColor="text1"/>
                <w:sz w:val="20"/>
                <w:szCs w:val="20"/>
              </w:rPr>
              <w:t>-</w:t>
            </w:r>
            <w:r w:rsidR="5CC065AB" w:rsidRPr="6183EEBF">
              <w:rPr>
                <w:rFonts w:eastAsia="Calibri"/>
                <w:color w:val="000000" w:themeColor="text1"/>
                <w:sz w:val="20"/>
                <w:szCs w:val="20"/>
              </w:rPr>
              <w:t>based</w:t>
            </w:r>
            <w:r w:rsidRPr="6183EEBF">
              <w:rPr>
                <w:rFonts w:eastAsia="Calibri"/>
                <w:color w:val="000000" w:themeColor="text1"/>
                <w:sz w:val="20"/>
                <w:szCs w:val="20"/>
              </w:rPr>
              <w:t xml:space="preserve"> staff to cover classes in the first instance, as previously, with supply staff used</w:t>
            </w:r>
            <w:r w:rsidR="5889B8D3" w:rsidRPr="6183EEBF">
              <w:rPr>
                <w:rFonts w:eastAsia="Calibri"/>
                <w:color w:val="000000" w:themeColor="text1"/>
                <w:sz w:val="20"/>
                <w:szCs w:val="20"/>
              </w:rPr>
              <w:t xml:space="preserve"> if needed. </w:t>
            </w:r>
            <w:r w:rsidR="5889B8D3" w:rsidRPr="6183EEBF">
              <w:rPr>
                <w:rFonts w:eastAsia="Calibri"/>
                <w:sz w:val="20"/>
                <w:szCs w:val="20"/>
              </w:rPr>
              <w:t>Combining classes will only be used if doing so is manageable, does not disrupt education and does not take class numbers above 30.</w:t>
            </w:r>
          </w:p>
          <w:p w14:paraId="2C65E85D" w14:textId="45ED29C2" w:rsidR="004312B9" w:rsidRPr="00F721EE" w:rsidRDefault="6F0E6D9C" w:rsidP="00D6047B">
            <w:pPr>
              <w:numPr>
                <w:ilvl w:val="0"/>
                <w:numId w:val="11"/>
              </w:numPr>
              <w:spacing w:after="160" w:line="259" w:lineRule="auto"/>
              <w:rPr>
                <w:rFonts w:ascii="Calibri Light" w:eastAsia="Calibri" w:hAnsi="Calibri Light" w:cs="Calibri Light"/>
                <w:color w:val="000000" w:themeColor="text1"/>
              </w:rPr>
            </w:pPr>
            <w:r w:rsidRPr="63C89D7F">
              <w:rPr>
                <w:rFonts w:eastAsia="Calibri"/>
                <w:color w:val="000000" w:themeColor="text1"/>
                <w:sz w:val="20"/>
                <w:szCs w:val="20"/>
              </w:rPr>
              <w:t>Temporary closure of classes and switching to remote learning permissible ONLY following advice from PHE/LA</w:t>
            </w:r>
          </w:p>
        </w:tc>
        <w:tc>
          <w:tcPr>
            <w:tcW w:w="2268" w:type="dxa"/>
          </w:tcPr>
          <w:p w14:paraId="0C136CF1" w14:textId="77777777" w:rsidR="00D6047B" w:rsidRPr="00F721EE" w:rsidRDefault="00D6047B" w:rsidP="00D6047B">
            <w:pPr>
              <w:rPr>
                <w:color w:val="000000" w:themeColor="text1"/>
                <w:sz w:val="20"/>
                <w:szCs w:val="20"/>
                <w:highlight w:val="yellow"/>
              </w:rPr>
            </w:pPr>
          </w:p>
        </w:tc>
        <w:tc>
          <w:tcPr>
            <w:tcW w:w="1417" w:type="dxa"/>
          </w:tcPr>
          <w:p w14:paraId="484731FC" w14:textId="77777777" w:rsidR="00D6047B" w:rsidRPr="004312B9" w:rsidRDefault="6F0E6D9C" w:rsidP="63C89D7F">
            <w:pPr>
              <w:rPr>
                <w:color w:val="000000" w:themeColor="text1"/>
                <w:sz w:val="20"/>
                <w:szCs w:val="20"/>
              </w:rPr>
            </w:pPr>
            <w:r w:rsidRPr="63C89D7F">
              <w:rPr>
                <w:color w:val="000000" w:themeColor="text1"/>
                <w:sz w:val="20"/>
                <w:szCs w:val="20"/>
              </w:rPr>
              <w:t>Headteacher</w:t>
            </w:r>
          </w:p>
          <w:p w14:paraId="0A392C6A" w14:textId="0326F657" w:rsidR="004312B9" w:rsidRPr="00F721EE" w:rsidRDefault="6F0E6D9C" w:rsidP="00D6047B">
            <w:pPr>
              <w:rPr>
                <w:color w:val="000000" w:themeColor="text1"/>
                <w:sz w:val="20"/>
                <w:szCs w:val="20"/>
                <w:highlight w:val="yellow"/>
              </w:rPr>
            </w:pPr>
            <w:r w:rsidRPr="63C89D7F">
              <w:rPr>
                <w:color w:val="000000" w:themeColor="text1"/>
                <w:sz w:val="20"/>
                <w:szCs w:val="20"/>
              </w:rPr>
              <w:t>Deputy head teacher</w:t>
            </w:r>
          </w:p>
        </w:tc>
        <w:tc>
          <w:tcPr>
            <w:tcW w:w="1134" w:type="dxa"/>
          </w:tcPr>
          <w:p w14:paraId="290583F9" w14:textId="77777777" w:rsidR="00D6047B" w:rsidRPr="00F721EE" w:rsidRDefault="00D6047B" w:rsidP="00D6047B">
            <w:pPr>
              <w:rPr>
                <w:color w:val="000000" w:themeColor="text1"/>
                <w:sz w:val="20"/>
                <w:szCs w:val="20"/>
              </w:rPr>
            </w:pPr>
          </w:p>
        </w:tc>
        <w:tc>
          <w:tcPr>
            <w:tcW w:w="1418" w:type="dxa"/>
          </w:tcPr>
          <w:p w14:paraId="68F21D90" w14:textId="77777777" w:rsidR="00D6047B" w:rsidRPr="00F721EE" w:rsidRDefault="00D6047B" w:rsidP="00D6047B">
            <w:pPr>
              <w:rPr>
                <w:color w:val="000000" w:themeColor="text1"/>
                <w:sz w:val="20"/>
                <w:szCs w:val="20"/>
              </w:rPr>
            </w:pPr>
          </w:p>
        </w:tc>
      </w:tr>
      <w:tr w:rsidR="00D6047B" w:rsidRPr="00F721EE" w14:paraId="00A96304" w14:textId="77777777" w:rsidTr="6183EEBF">
        <w:trPr>
          <w:trHeight w:val="416"/>
        </w:trPr>
        <w:tc>
          <w:tcPr>
            <w:tcW w:w="2127" w:type="dxa"/>
          </w:tcPr>
          <w:p w14:paraId="577F5C31" w14:textId="2934720F" w:rsidR="00D6047B" w:rsidRPr="00484C20" w:rsidRDefault="00D6047B" w:rsidP="00D6047B">
            <w:pPr>
              <w:rPr>
                <w:rFonts w:cstheme="minorHAnsi"/>
                <w:sz w:val="20"/>
                <w:szCs w:val="20"/>
              </w:rPr>
            </w:pPr>
            <w:r>
              <w:rPr>
                <w:sz w:val="20"/>
                <w:szCs w:val="20"/>
              </w:rPr>
              <w:t>2</w:t>
            </w:r>
            <w:r w:rsidR="00162B8F">
              <w:rPr>
                <w:sz w:val="20"/>
                <w:szCs w:val="20"/>
              </w:rPr>
              <w:t>2</w:t>
            </w:r>
            <w:r w:rsidRPr="009A0E56">
              <w:rPr>
                <w:sz w:val="20"/>
                <w:szCs w:val="20"/>
              </w:rPr>
              <w:t>.</w:t>
            </w:r>
            <w:r w:rsidRPr="009948FA">
              <w:rPr>
                <w:rFonts w:ascii="Arial" w:hAnsi="Arial" w:cs="Arial"/>
                <w:szCs w:val="24"/>
              </w:rPr>
              <w:t xml:space="preserve"> </w:t>
            </w:r>
            <w:r w:rsidRPr="00484C20">
              <w:rPr>
                <w:rFonts w:cstheme="minorHAnsi"/>
                <w:sz w:val="20"/>
                <w:szCs w:val="20"/>
              </w:rPr>
              <w:t>Increased risk of infection and complications for vulnerable workers</w:t>
            </w:r>
            <w:r w:rsidRPr="00484C20">
              <w:rPr>
                <w:rFonts w:cstheme="minorHAnsi"/>
                <w:sz w:val="20"/>
                <w:szCs w:val="20"/>
                <w:lang w:val="en"/>
              </w:rPr>
              <w:t xml:space="preserve">, over 60, </w:t>
            </w:r>
            <w:r w:rsidRPr="00484C20">
              <w:rPr>
                <w:rFonts w:cstheme="minorHAnsi"/>
                <w:sz w:val="20"/>
                <w:szCs w:val="20"/>
              </w:rPr>
              <w:t xml:space="preserve">from Black and Asian and Minority Ethnic communities </w:t>
            </w:r>
            <w:r w:rsidRPr="00484C20">
              <w:rPr>
                <w:rFonts w:cstheme="minorHAnsi"/>
                <w:sz w:val="20"/>
                <w:szCs w:val="20"/>
                <w:lang w:val="en"/>
              </w:rPr>
              <w:t xml:space="preserve">BAME etc. or others who could be at higher </w:t>
            </w:r>
            <w:r w:rsidRPr="00484C20">
              <w:rPr>
                <w:rFonts w:cstheme="minorHAnsi"/>
                <w:sz w:val="20"/>
                <w:szCs w:val="20"/>
                <w:lang w:val="en"/>
              </w:rPr>
              <w:lastRenderedPageBreak/>
              <w:t>risk of severe illness from coronavirus</w:t>
            </w:r>
          </w:p>
          <w:p w14:paraId="4C00A6DB" w14:textId="77777777" w:rsidR="00D6047B" w:rsidRPr="00484C20" w:rsidRDefault="00D6047B" w:rsidP="00D6047B">
            <w:pPr>
              <w:spacing w:before="60"/>
              <w:rPr>
                <w:rFonts w:cstheme="minorHAnsi"/>
                <w:sz w:val="20"/>
                <w:szCs w:val="20"/>
                <w:lang w:val="en"/>
              </w:rPr>
            </w:pPr>
          </w:p>
          <w:p w14:paraId="500DFE58" w14:textId="77777777" w:rsidR="00D6047B" w:rsidRPr="00484C20" w:rsidRDefault="00D6047B" w:rsidP="00D6047B">
            <w:pPr>
              <w:spacing w:before="60"/>
              <w:rPr>
                <w:rFonts w:cstheme="minorHAnsi"/>
                <w:sz w:val="20"/>
                <w:szCs w:val="20"/>
                <w:lang w:val="en"/>
              </w:rPr>
            </w:pPr>
            <w:r w:rsidRPr="00484C20">
              <w:rPr>
                <w:rFonts w:cstheme="minorHAnsi"/>
                <w:sz w:val="20"/>
                <w:szCs w:val="20"/>
                <w:lang w:val="en"/>
              </w:rPr>
              <w:t xml:space="preserve">Those at higher risk or described as Clinically vulnerable people are defined in the list in the following link. </w:t>
            </w:r>
          </w:p>
          <w:p w14:paraId="13A901D1" w14:textId="43E34731" w:rsidR="00D6047B" w:rsidRPr="00484C20" w:rsidRDefault="003F5A51" w:rsidP="00D6047B">
            <w:pPr>
              <w:rPr>
                <w:rFonts w:cstheme="minorHAnsi"/>
                <w:sz w:val="20"/>
                <w:szCs w:val="20"/>
              </w:rPr>
            </w:pPr>
            <w:hyperlink r:id="rId25" w:anchor="clinically-vulnerable-people" w:history="1">
              <w:r w:rsidR="00D6047B" w:rsidRPr="00484C20">
                <w:rPr>
                  <w:rStyle w:val="Hyperlink"/>
                  <w:rFonts w:cstheme="minorHAnsi"/>
                  <w:sz w:val="20"/>
                  <w:szCs w:val="20"/>
                </w:rPr>
                <w:t>GOV.UK - Guidance / COVID-19 - Restrictions (what-you-can-and-cannot-do - clinically-vulnerable-people)</w:t>
              </w:r>
            </w:hyperlink>
          </w:p>
          <w:p w14:paraId="77DC545D" w14:textId="77777777" w:rsidR="00D6047B" w:rsidRPr="009A0E56" w:rsidRDefault="00D6047B" w:rsidP="00D6047B">
            <w:pPr>
              <w:rPr>
                <w:sz w:val="20"/>
                <w:szCs w:val="20"/>
              </w:rPr>
            </w:pPr>
          </w:p>
          <w:p w14:paraId="6207EA3B" w14:textId="77777777" w:rsidR="00D6047B" w:rsidRPr="009A0E56" w:rsidRDefault="00D6047B" w:rsidP="00D6047B">
            <w:pPr>
              <w:rPr>
                <w:sz w:val="20"/>
                <w:szCs w:val="20"/>
              </w:rPr>
            </w:pPr>
          </w:p>
          <w:p w14:paraId="638BF5AE" w14:textId="77777777" w:rsidR="00D6047B" w:rsidRPr="009A0E56" w:rsidRDefault="00D6047B" w:rsidP="00D6047B">
            <w:pPr>
              <w:rPr>
                <w:sz w:val="20"/>
                <w:szCs w:val="20"/>
              </w:rPr>
            </w:pPr>
          </w:p>
          <w:p w14:paraId="24654E91" w14:textId="77777777" w:rsidR="00D6047B" w:rsidRDefault="00D6047B" w:rsidP="00D6047B">
            <w:pPr>
              <w:rPr>
                <w:sz w:val="20"/>
                <w:szCs w:val="20"/>
              </w:rPr>
            </w:pPr>
            <w:r w:rsidRPr="009A0E56">
              <w:rPr>
                <w:sz w:val="20"/>
                <w:szCs w:val="20"/>
              </w:rPr>
              <w:t xml:space="preserve">Clinically Extremely Vulnerable (CEV) </w:t>
            </w:r>
          </w:p>
          <w:p w14:paraId="25F43C38" w14:textId="77777777" w:rsidR="00D6047B" w:rsidRDefault="00D6047B" w:rsidP="00D6047B">
            <w:pPr>
              <w:rPr>
                <w:sz w:val="20"/>
                <w:szCs w:val="20"/>
              </w:rPr>
            </w:pPr>
          </w:p>
          <w:p w14:paraId="234B8765" w14:textId="202E485E" w:rsidR="00D6047B" w:rsidRPr="009A0E56" w:rsidRDefault="00D6047B" w:rsidP="00D6047B">
            <w:pPr>
              <w:rPr>
                <w:sz w:val="20"/>
                <w:szCs w:val="20"/>
              </w:rPr>
            </w:pPr>
          </w:p>
        </w:tc>
        <w:tc>
          <w:tcPr>
            <w:tcW w:w="2693" w:type="dxa"/>
          </w:tcPr>
          <w:p w14:paraId="77ED0782" w14:textId="77777777" w:rsidR="00D6047B" w:rsidRPr="00484C20" w:rsidRDefault="00D6047B" w:rsidP="00D6047B">
            <w:pPr>
              <w:rPr>
                <w:rFonts w:cstheme="minorHAnsi"/>
                <w:sz w:val="20"/>
                <w:szCs w:val="20"/>
              </w:rPr>
            </w:pPr>
            <w:r w:rsidRPr="00484C20">
              <w:rPr>
                <w:rFonts w:cstheme="minorHAnsi"/>
                <w:sz w:val="20"/>
                <w:szCs w:val="20"/>
              </w:rPr>
              <w:lastRenderedPageBreak/>
              <w:t>Emerging evidence suggests that alongside underlying health conditions, there are key demographic factors that can affect people’s vulnerability or is a ‘risk factor’ in relation to COVID-19. Such as:</w:t>
            </w:r>
          </w:p>
          <w:p w14:paraId="5B45F51E" w14:textId="77777777" w:rsidR="00D6047B" w:rsidRPr="00484C20" w:rsidRDefault="00D6047B" w:rsidP="00D6047B">
            <w:pPr>
              <w:rPr>
                <w:rFonts w:cstheme="minorHAnsi"/>
                <w:sz w:val="20"/>
                <w:szCs w:val="20"/>
              </w:rPr>
            </w:pPr>
            <w:r w:rsidRPr="00484C20">
              <w:rPr>
                <w:rFonts w:cstheme="minorHAnsi"/>
                <w:sz w:val="20"/>
                <w:szCs w:val="20"/>
              </w:rPr>
              <w:lastRenderedPageBreak/>
              <w:t xml:space="preserve">Older people and people from BAME communities and a combination of these factors. </w:t>
            </w:r>
          </w:p>
          <w:p w14:paraId="25D97982" w14:textId="77777777" w:rsidR="00D6047B" w:rsidRPr="00484C20" w:rsidRDefault="00D6047B" w:rsidP="00D6047B">
            <w:pPr>
              <w:rPr>
                <w:rFonts w:cstheme="minorHAnsi"/>
                <w:sz w:val="20"/>
                <w:szCs w:val="20"/>
              </w:rPr>
            </w:pPr>
          </w:p>
          <w:p w14:paraId="23174280" w14:textId="77777777" w:rsidR="00D6047B" w:rsidRPr="00484C20" w:rsidRDefault="00D6047B" w:rsidP="00D6047B">
            <w:pPr>
              <w:rPr>
                <w:rFonts w:cstheme="minorHAnsi"/>
                <w:sz w:val="20"/>
                <w:szCs w:val="20"/>
              </w:rPr>
            </w:pPr>
            <w:r w:rsidRPr="00484C20">
              <w:rPr>
                <w:rFonts w:cstheme="minorHAnsi"/>
                <w:sz w:val="20"/>
                <w:szCs w:val="20"/>
              </w:rPr>
              <w:t>The causes of these increased risk factors are not yet fully understood, and further research is taking place.</w:t>
            </w:r>
          </w:p>
          <w:p w14:paraId="6D1868C1" w14:textId="77777777" w:rsidR="00D6047B" w:rsidRDefault="00D6047B" w:rsidP="00D6047B">
            <w:pPr>
              <w:rPr>
                <w:color w:val="000000" w:themeColor="text1"/>
                <w:sz w:val="20"/>
                <w:szCs w:val="20"/>
              </w:rPr>
            </w:pPr>
          </w:p>
          <w:p w14:paraId="73622661" w14:textId="77777777" w:rsidR="00D6047B" w:rsidRDefault="00D6047B" w:rsidP="00D6047B">
            <w:pPr>
              <w:rPr>
                <w:color w:val="000000" w:themeColor="text1"/>
                <w:sz w:val="20"/>
                <w:szCs w:val="20"/>
              </w:rPr>
            </w:pPr>
          </w:p>
          <w:p w14:paraId="433C9483" w14:textId="77777777" w:rsidR="00D6047B" w:rsidRDefault="00D6047B" w:rsidP="00D6047B">
            <w:pPr>
              <w:rPr>
                <w:color w:val="000000" w:themeColor="text1"/>
                <w:sz w:val="20"/>
                <w:szCs w:val="20"/>
              </w:rPr>
            </w:pPr>
          </w:p>
          <w:p w14:paraId="38258EF4" w14:textId="77777777" w:rsidR="00D6047B" w:rsidRDefault="00D6047B" w:rsidP="00D6047B">
            <w:pPr>
              <w:rPr>
                <w:color w:val="000000" w:themeColor="text1"/>
                <w:sz w:val="20"/>
                <w:szCs w:val="20"/>
              </w:rPr>
            </w:pPr>
          </w:p>
          <w:p w14:paraId="10C87B63" w14:textId="77777777" w:rsidR="00D6047B" w:rsidRDefault="00D6047B" w:rsidP="00D6047B">
            <w:pPr>
              <w:rPr>
                <w:color w:val="000000" w:themeColor="text1"/>
                <w:sz w:val="20"/>
                <w:szCs w:val="20"/>
              </w:rPr>
            </w:pPr>
          </w:p>
          <w:p w14:paraId="0232DBA1" w14:textId="77777777" w:rsidR="00D6047B" w:rsidRDefault="00D6047B" w:rsidP="00D6047B">
            <w:pPr>
              <w:rPr>
                <w:color w:val="000000" w:themeColor="text1"/>
                <w:sz w:val="20"/>
                <w:szCs w:val="20"/>
              </w:rPr>
            </w:pPr>
          </w:p>
          <w:p w14:paraId="1878FB4E" w14:textId="77777777" w:rsidR="00D6047B" w:rsidRDefault="00D6047B" w:rsidP="00D6047B">
            <w:pPr>
              <w:rPr>
                <w:color w:val="000000" w:themeColor="text1"/>
                <w:sz w:val="20"/>
                <w:szCs w:val="20"/>
              </w:rPr>
            </w:pPr>
          </w:p>
          <w:p w14:paraId="61BDA7F0" w14:textId="77777777" w:rsidR="00D6047B" w:rsidRDefault="00D6047B" w:rsidP="00D6047B">
            <w:pPr>
              <w:rPr>
                <w:color w:val="000000" w:themeColor="text1"/>
                <w:sz w:val="20"/>
                <w:szCs w:val="20"/>
              </w:rPr>
            </w:pPr>
          </w:p>
          <w:p w14:paraId="15F76ABC" w14:textId="77777777" w:rsidR="00D6047B" w:rsidRDefault="00D6047B" w:rsidP="00D6047B">
            <w:pPr>
              <w:rPr>
                <w:color w:val="000000" w:themeColor="text1"/>
                <w:sz w:val="20"/>
                <w:szCs w:val="20"/>
              </w:rPr>
            </w:pPr>
          </w:p>
          <w:p w14:paraId="0B08DEEE" w14:textId="77777777" w:rsidR="00D6047B" w:rsidRDefault="00D6047B" w:rsidP="00D6047B">
            <w:pPr>
              <w:rPr>
                <w:color w:val="000000" w:themeColor="text1"/>
                <w:sz w:val="20"/>
                <w:szCs w:val="20"/>
              </w:rPr>
            </w:pPr>
          </w:p>
          <w:p w14:paraId="016CDFDD" w14:textId="77777777" w:rsidR="00D6047B" w:rsidRDefault="00D6047B" w:rsidP="00D6047B">
            <w:pPr>
              <w:rPr>
                <w:color w:val="000000" w:themeColor="text1"/>
                <w:sz w:val="20"/>
                <w:szCs w:val="20"/>
              </w:rPr>
            </w:pPr>
          </w:p>
          <w:p w14:paraId="27E78F08" w14:textId="77777777" w:rsidR="00D6047B" w:rsidRDefault="00D6047B" w:rsidP="00D6047B">
            <w:pPr>
              <w:rPr>
                <w:color w:val="000000" w:themeColor="text1"/>
                <w:sz w:val="20"/>
                <w:szCs w:val="20"/>
              </w:rPr>
            </w:pPr>
          </w:p>
          <w:p w14:paraId="7DCD46CF" w14:textId="77777777" w:rsidR="00D6047B" w:rsidRDefault="00D6047B" w:rsidP="00D6047B">
            <w:pPr>
              <w:rPr>
                <w:color w:val="000000" w:themeColor="text1"/>
                <w:sz w:val="20"/>
                <w:szCs w:val="20"/>
              </w:rPr>
            </w:pPr>
          </w:p>
          <w:p w14:paraId="0D33E4E1" w14:textId="77777777" w:rsidR="00D6047B" w:rsidRDefault="00D6047B" w:rsidP="00D6047B">
            <w:pPr>
              <w:rPr>
                <w:color w:val="000000" w:themeColor="text1"/>
                <w:sz w:val="20"/>
                <w:szCs w:val="20"/>
              </w:rPr>
            </w:pPr>
          </w:p>
          <w:p w14:paraId="157FEAAF" w14:textId="6BD77FB3" w:rsidR="00D6047B" w:rsidRDefault="00D6047B" w:rsidP="0E45C0EF">
            <w:pPr>
              <w:rPr>
                <w:color w:val="000000" w:themeColor="text1"/>
                <w:sz w:val="20"/>
                <w:szCs w:val="20"/>
              </w:rPr>
            </w:pPr>
          </w:p>
          <w:p w14:paraId="27F6075C" w14:textId="11DACC19" w:rsidR="00D6047B" w:rsidRPr="00003E85" w:rsidRDefault="530F892F" w:rsidP="0E45C0EF">
            <w:pPr>
              <w:rPr>
                <w:sz w:val="20"/>
                <w:szCs w:val="20"/>
              </w:rPr>
            </w:pPr>
            <w:r w:rsidRPr="0E45C0EF">
              <w:rPr>
                <w:sz w:val="20"/>
                <w:szCs w:val="20"/>
              </w:rPr>
              <w:t xml:space="preserve">CEV staff in school </w:t>
            </w:r>
          </w:p>
          <w:p w14:paraId="2263E800" w14:textId="77777777" w:rsidR="00D6047B" w:rsidRDefault="00D6047B" w:rsidP="00D6047B">
            <w:pPr>
              <w:rPr>
                <w:color w:val="000000" w:themeColor="text1"/>
                <w:sz w:val="20"/>
                <w:szCs w:val="20"/>
              </w:rPr>
            </w:pPr>
          </w:p>
          <w:p w14:paraId="2D773871" w14:textId="77777777" w:rsidR="00D6047B" w:rsidRDefault="00D6047B" w:rsidP="00D6047B">
            <w:pPr>
              <w:rPr>
                <w:color w:val="000000" w:themeColor="text1"/>
                <w:sz w:val="20"/>
                <w:szCs w:val="20"/>
              </w:rPr>
            </w:pPr>
          </w:p>
          <w:p w14:paraId="5B484EAD" w14:textId="77777777" w:rsidR="00D6047B" w:rsidRDefault="00D6047B" w:rsidP="00D6047B">
            <w:pPr>
              <w:rPr>
                <w:color w:val="000000" w:themeColor="text1"/>
                <w:sz w:val="20"/>
                <w:szCs w:val="20"/>
              </w:rPr>
            </w:pPr>
          </w:p>
          <w:p w14:paraId="7CD37160" w14:textId="77777777" w:rsidR="00D6047B" w:rsidRDefault="00D6047B" w:rsidP="00D6047B">
            <w:pPr>
              <w:rPr>
                <w:color w:val="000000" w:themeColor="text1"/>
                <w:sz w:val="20"/>
                <w:szCs w:val="20"/>
              </w:rPr>
            </w:pPr>
          </w:p>
          <w:p w14:paraId="71957075" w14:textId="77777777" w:rsidR="00D6047B" w:rsidRDefault="00D6047B" w:rsidP="00D6047B">
            <w:pPr>
              <w:rPr>
                <w:color w:val="000000" w:themeColor="text1"/>
                <w:sz w:val="20"/>
                <w:szCs w:val="20"/>
              </w:rPr>
            </w:pPr>
          </w:p>
          <w:p w14:paraId="0C1E8FFD" w14:textId="77777777" w:rsidR="00D6047B" w:rsidRDefault="00D6047B" w:rsidP="00D6047B">
            <w:pPr>
              <w:rPr>
                <w:color w:val="000000" w:themeColor="text1"/>
                <w:sz w:val="20"/>
                <w:szCs w:val="20"/>
              </w:rPr>
            </w:pPr>
          </w:p>
          <w:p w14:paraId="0641701A" w14:textId="77777777" w:rsidR="00D6047B" w:rsidRDefault="00D6047B" w:rsidP="00D6047B">
            <w:pPr>
              <w:rPr>
                <w:color w:val="000000" w:themeColor="text1"/>
                <w:sz w:val="20"/>
                <w:szCs w:val="20"/>
              </w:rPr>
            </w:pPr>
          </w:p>
          <w:p w14:paraId="2395F746" w14:textId="177639DD" w:rsidR="00D6047B" w:rsidRPr="00F721EE" w:rsidRDefault="00D6047B" w:rsidP="00D6047B">
            <w:pPr>
              <w:rPr>
                <w:color w:val="000000" w:themeColor="text1"/>
                <w:sz w:val="20"/>
                <w:szCs w:val="20"/>
              </w:rPr>
            </w:pPr>
          </w:p>
        </w:tc>
        <w:tc>
          <w:tcPr>
            <w:tcW w:w="4395" w:type="dxa"/>
          </w:tcPr>
          <w:p w14:paraId="60FDA45E" w14:textId="6D29E3C4" w:rsidR="00D6047B" w:rsidRPr="009A0E56" w:rsidRDefault="00D6047B" w:rsidP="00D6047B">
            <w:pPr>
              <w:numPr>
                <w:ilvl w:val="0"/>
                <w:numId w:val="11"/>
              </w:numPr>
              <w:spacing w:after="160" w:line="259" w:lineRule="auto"/>
              <w:rPr>
                <w:rFonts w:ascii="Calibri Light" w:eastAsia="Calibri" w:hAnsi="Calibri Light" w:cs="Calibri Light"/>
              </w:rPr>
            </w:pPr>
            <w:r w:rsidRPr="009A0E56">
              <w:rPr>
                <w:rFonts w:eastAsia="Calibri"/>
                <w:sz w:val="20"/>
                <w:szCs w:val="20"/>
              </w:rPr>
              <w:lastRenderedPageBreak/>
              <w:t xml:space="preserve">Risk assessments have been updated with individual staff over 60. These will be reviewed </w:t>
            </w:r>
            <w:r w:rsidR="00704BDD" w:rsidRPr="00704BDD">
              <w:rPr>
                <w:rFonts w:eastAsia="Calibri"/>
                <w:color w:val="0070C0"/>
                <w:sz w:val="20"/>
                <w:szCs w:val="20"/>
              </w:rPr>
              <w:t>on request</w:t>
            </w:r>
          </w:p>
          <w:p w14:paraId="3A5E7F2F" w14:textId="6C0C60AF" w:rsidR="00D6047B" w:rsidRPr="009A0E56" w:rsidRDefault="27252409" w:rsidP="6183EEBF">
            <w:pPr>
              <w:pStyle w:val="ListParagraph"/>
              <w:numPr>
                <w:ilvl w:val="0"/>
                <w:numId w:val="11"/>
              </w:numPr>
              <w:rPr>
                <w:strike/>
                <w:sz w:val="20"/>
                <w:szCs w:val="20"/>
              </w:rPr>
            </w:pPr>
            <w:r w:rsidRPr="6183EEBF">
              <w:rPr>
                <w:strike/>
                <w:sz w:val="20"/>
                <w:szCs w:val="20"/>
              </w:rPr>
              <w:t>Consult with staff to determine who can come into the workplace safely taking account of a person’s journey, caring responsibilities, protected characteristics, and other individual circumstances. Extra consideration should be given to those people at higher risk</w:t>
            </w:r>
          </w:p>
          <w:p w14:paraId="31E60C5E" w14:textId="77777777" w:rsidR="00D6047B" w:rsidRPr="009A0E56" w:rsidRDefault="00D6047B" w:rsidP="00D6047B">
            <w:pPr>
              <w:pStyle w:val="ListParagraph"/>
              <w:ind w:left="360"/>
              <w:rPr>
                <w:sz w:val="20"/>
                <w:szCs w:val="20"/>
              </w:rPr>
            </w:pPr>
          </w:p>
          <w:p w14:paraId="3D7E75F5" w14:textId="2BEA6343" w:rsidR="00D6047B" w:rsidRPr="009A0E56" w:rsidRDefault="27252409" w:rsidP="6183EEBF">
            <w:pPr>
              <w:pStyle w:val="ListParagraph"/>
              <w:numPr>
                <w:ilvl w:val="0"/>
                <w:numId w:val="11"/>
              </w:numPr>
              <w:rPr>
                <w:strike/>
                <w:sz w:val="20"/>
                <w:szCs w:val="20"/>
              </w:rPr>
            </w:pPr>
            <w:r w:rsidRPr="6183EEBF">
              <w:rPr>
                <w:strike/>
                <w:sz w:val="20"/>
                <w:szCs w:val="20"/>
              </w:rPr>
              <w:t>Consider with the staff member if it is more suitable for them to do lower risk work or work remotely in the interim and take HR advice of any other measures if needed.</w:t>
            </w:r>
            <w:r w:rsidRPr="6183EEBF">
              <w:rPr>
                <w:sz w:val="20"/>
                <w:szCs w:val="20"/>
              </w:rPr>
              <w:t xml:space="preserve">  </w:t>
            </w:r>
          </w:p>
          <w:p w14:paraId="7553201B" w14:textId="0639E5FF" w:rsidR="00D6047B" w:rsidRPr="009A0E56" w:rsidRDefault="09336D07" w:rsidP="00D6047B">
            <w:pPr>
              <w:pStyle w:val="ListParagraph"/>
              <w:numPr>
                <w:ilvl w:val="0"/>
                <w:numId w:val="11"/>
              </w:numPr>
              <w:rPr>
                <w:sz w:val="20"/>
                <w:szCs w:val="20"/>
              </w:rPr>
            </w:pPr>
            <w:r w:rsidRPr="52CCE5D8">
              <w:rPr>
                <w:sz w:val="20"/>
                <w:szCs w:val="20"/>
              </w:rPr>
              <w:t xml:space="preserve">Managers to discuss with and consider needs of staff with disability or pregnant and new mothers how the adjustments in the </w:t>
            </w:r>
            <w:r w:rsidR="57B03740" w:rsidRPr="52CCE5D8">
              <w:rPr>
                <w:sz w:val="20"/>
                <w:szCs w:val="20"/>
              </w:rPr>
              <w:t>workplace</w:t>
            </w:r>
            <w:r w:rsidRPr="52CCE5D8">
              <w:rPr>
                <w:sz w:val="20"/>
                <w:szCs w:val="20"/>
              </w:rPr>
              <w:t xml:space="preserve"> will impact on them or might pose a new or different risk to them.  </w:t>
            </w:r>
          </w:p>
          <w:p w14:paraId="67C866A0" w14:textId="76A66285" w:rsidR="00D6047B" w:rsidRPr="009A0E56" w:rsidRDefault="09336D07" w:rsidP="00D6047B">
            <w:pPr>
              <w:pStyle w:val="ListParagraph"/>
              <w:numPr>
                <w:ilvl w:val="0"/>
                <w:numId w:val="11"/>
              </w:numPr>
              <w:rPr>
                <w:sz w:val="20"/>
                <w:szCs w:val="20"/>
              </w:rPr>
            </w:pPr>
            <w:r w:rsidRPr="52CCE5D8">
              <w:rPr>
                <w:sz w:val="20"/>
                <w:szCs w:val="20"/>
              </w:rPr>
              <w:t xml:space="preserve">Considering whether you need to put in place any </w:t>
            </w:r>
            <w:r w:rsidR="465B344D" w:rsidRPr="52CCE5D8">
              <w:rPr>
                <w:sz w:val="20"/>
                <w:szCs w:val="20"/>
              </w:rPr>
              <w:t>measures</w:t>
            </w:r>
            <w:r w:rsidRPr="52CCE5D8">
              <w:rPr>
                <w:sz w:val="20"/>
                <w:szCs w:val="20"/>
              </w:rPr>
              <w:t xml:space="preserve"> or reasonable adjustments to take account of duties under the equality’s legislation. Consider facilities for pregnant and new mothers- carry out a ‘New and Expectant Mothers Risk Assessment’ – latest version 6a includes a section specifically looking at COVID for the individual.</w:t>
            </w:r>
          </w:p>
          <w:p w14:paraId="039EB5B7" w14:textId="77777777" w:rsidR="00D6047B" w:rsidRDefault="51A7AC17" w:rsidP="6183EEBF">
            <w:pPr>
              <w:pStyle w:val="ListParagraph"/>
              <w:numPr>
                <w:ilvl w:val="0"/>
                <w:numId w:val="11"/>
              </w:numPr>
              <w:rPr>
                <w:strike/>
                <w:sz w:val="20"/>
                <w:szCs w:val="20"/>
              </w:rPr>
            </w:pPr>
            <w:r w:rsidRPr="6183EEBF">
              <w:rPr>
                <w:strike/>
                <w:sz w:val="20"/>
                <w:szCs w:val="20"/>
              </w:rPr>
              <w:t>Discuss evacuation procedure for such staff that might be needed in an emergency</w:t>
            </w:r>
          </w:p>
          <w:p w14:paraId="5CFDCBBC" w14:textId="46665811" w:rsidR="2A82337B" w:rsidRDefault="385AE03E" w:rsidP="6183EEBF">
            <w:pPr>
              <w:pStyle w:val="ListParagraph"/>
              <w:numPr>
                <w:ilvl w:val="0"/>
                <w:numId w:val="11"/>
              </w:numPr>
              <w:rPr>
                <w:strike/>
                <w:sz w:val="20"/>
                <w:szCs w:val="20"/>
              </w:rPr>
            </w:pPr>
            <w:r w:rsidRPr="6183EEBF">
              <w:rPr>
                <w:strike/>
                <w:sz w:val="20"/>
                <w:szCs w:val="20"/>
              </w:rPr>
              <w:t>All staff must attend work but may require an individual risk assessment</w:t>
            </w:r>
          </w:p>
          <w:p w14:paraId="0C66A193" w14:textId="50AE54BB" w:rsidR="0E45C0EF" w:rsidRDefault="0E45C0EF" w:rsidP="0E45C0EF">
            <w:pPr>
              <w:rPr>
                <w:sz w:val="20"/>
                <w:szCs w:val="20"/>
              </w:rPr>
            </w:pPr>
          </w:p>
          <w:p w14:paraId="596F545E" w14:textId="07837C16" w:rsidR="00D6047B" w:rsidRPr="009A0E56" w:rsidRDefault="003F5A51" w:rsidP="00D6047B">
            <w:pPr>
              <w:rPr>
                <w:sz w:val="20"/>
                <w:szCs w:val="20"/>
              </w:rPr>
            </w:pPr>
            <w:hyperlink r:id="rId26" w:history="1">
              <w:r w:rsidR="00D6047B" w:rsidRPr="009A0E56">
                <w:rPr>
                  <w:rStyle w:val="Hyperlink"/>
                  <w:color w:val="auto"/>
                  <w:sz w:val="20"/>
                  <w:szCs w:val="20"/>
                </w:rPr>
                <w:t>GOV.UK - Guidance on Shielding and Protecting People who are Clinically Extremely Vulnerable from COVID-19</w:t>
              </w:r>
            </w:hyperlink>
          </w:p>
          <w:p w14:paraId="4570DCCD" w14:textId="77777777" w:rsidR="00D6047B" w:rsidRPr="009A0E56" w:rsidRDefault="00D6047B" w:rsidP="00D6047B">
            <w:pPr>
              <w:rPr>
                <w:sz w:val="20"/>
                <w:szCs w:val="20"/>
              </w:rPr>
            </w:pPr>
          </w:p>
          <w:p w14:paraId="4B3BFA24" w14:textId="3C2A7FAD" w:rsidR="00D6047B" w:rsidRPr="009A0E56" w:rsidRDefault="00D6047B" w:rsidP="00D6047B">
            <w:pPr>
              <w:rPr>
                <w:sz w:val="20"/>
                <w:szCs w:val="20"/>
              </w:rPr>
            </w:pPr>
          </w:p>
        </w:tc>
        <w:tc>
          <w:tcPr>
            <w:tcW w:w="2268" w:type="dxa"/>
          </w:tcPr>
          <w:p w14:paraId="0B1B98B5" w14:textId="571452E6" w:rsidR="00D6047B" w:rsidRPr="009A0E56" w:rsidRDefault="00D6047B" w:rsidP="00D6047B">
            <w:pPr>
              <w:rPr>
                <w:sz w:val="20"/>
                <w:szCs w:val="20"/>
              </w:rPr>
            </w:pPr>
            <w:r w:rsidRPr="009A0E56">
              <w:rPr>
                <w:sz w:val="20"/>
                <w:szCs w:val="20"/>
              </w:rPr>
              <w:lastRenderedPageBreak/>
              <w:t xml:space="preserve">If staff circumstances change to inform the HT to discuss a risk assessment or review existing one. </w:t>
            </w:r>
          </w:p>
          <w:p w14:paraId="6165AC3E" w14:textId="77777777" w:rsidR="00D6047B" w:rsidRPr="009A0E56" w:rsidRDefault="00D6047B" w:rsidP="00D6047B">
            <w:pPr>
              <w:rPr>
                <w:sz w:val="20"/>
                <w:szCs w:val="20"/>
                <w:highlight w:val="yellow"/>
              </w:rPr>
            </w:pPr>
          </w:p>
          <w:p w14:paraId="1AC08544" w14:textId="77777777" w:rsidR="00D6047B" w:rsidRPr="009A0E56" w:rsidRDefault="00D6047B" w:rsidP="00D6047B">
            <w:pPr>
              <w:rPr>
                <w:sz w:val="20"/>
                <w:szCs w:val="20"/>
                <w:highlight w:val="yellow"/>
              </w:rPr>
            </w:pPr>
          </w:p>
          <w:p w14:paraId="39DD519F" w14:textId="43929C0D" w:rsidR="00D6047B" w:rsidRPr="009A0E56" w:rsidRDefault="00D6047B" w:rsidP="00D6047B">
            <w:pPr>
              <w:rPr>
                <w:sz w:val="20"/>
                <w:szCs w:val="20"/>
                <w:highlight w:val="yellow"/>
              </w:rPr>
            </w:pPr>
          </w:p>
          <w:p w14:paraId="6A7987D8" w14:textId="535D639A" w:rsidR="00D6047B" w:rsidRPr="009A0E56" w:rsidRDefault="00D6047B" w:rsidP="00D6047B">
            <w:pPr>
              <w:rPr>
                <w:sz w:val="20"/>
                <w:szCs w:val="20"/>
                <w:highlight w:val="yellow"/>
              </w:rPr>
            </w:pPr>
          </w:p>
          <w:p w14:paraId="40C2E7A2" w14:textId="103CFFC8" w:rsidR="00D6047B" w:rsidRPr="009A0E56" w:rsidRDefault="00D6047B" w:rsidP="00D6047B">
            <w:pPr>
              <w:rPr>
                <w:sz w:val="20"/>
                <w:szCs w:val="20"/>
                <w:highlight w:val="yellow"/>
              </w:rPr>
            </w:pPr>
          </w:p>
          <w:p w14:paraId="0F2D4B8A" w14:textId="57B7A33B" w:rsidR="00D6047B" w:rsidRPr="009A0E56" w:rsidRDefault="00D6047B" w:rsidP="00D6047B">
            <w:pPr>
              <w:rPr>
                <w:sz w:val="20"/>
                <w:szCs w:val="20"/>
                <w:highlight w:val="yellow"/>
              </w:rPr>
            </w:pPr>
          </w:p>
          <w:p w14:paraId="3AFDEDD1" w14:textId="3A994D88" w:rsidR="00D6047B" w:rsidRPr="009A0E56" w:rsidRDefault="00D6047B" w:rsidP="00D6047B">
            <w:pPr>
              <w:rPr>
                <w:sz w:val="20"/>
                <w:szCs w:val="20"/>
                <w:highlight w:val="yellow"/>
              </w:rPr>
            </w:pPr>
          </w:p>
          <w:p w14:paraId="264035BF" w14:textId="085AA3FA" w:rsidR="00D6047B" w:rsidRPr="009A0E56" w:rsidRDefault="00D6047B" w:rsidP="00D6047B">
            <w:pPr>
              <w:rPr>
                <w:sz w:val="20"/>
                <w:szCs w:val="20"/>
                <w:highlight w:val="yellow"/>
              </w:rPr>
            </w:pPr>
          </w:p>
          <w:p w14:paraId="18515B28" w14:textId="0422BCE4" w:rsidR="00D6047B" w:rsidRPr="009A0E56" w:rsidRDefault="00D6047B" w:rsidP="00D6047B">
            <w:pPr>
              <w:rPr>
                <w:sz w:val="20"/>
                <w:szCs w:val="20"/>
                <w:highlight w:val="yellow"/>
              </w:rPr>
            </w:pPr>
          </w:p>
          <w:p w14:paraId="43B52283" w14:textId="16F9D176" w:rsidR="00D6047B" w:rsidRPr="009A0E56" w:rsidRDefault="00D6047B" w:rsidP="00D6047B">
            <w:pPr>
              <w:rPr>
                <w:sz w:val="20"/>
                <w:szCs w:val="20"/>
                <w:highlight w:val="yellow"/>
              </w:rPr>
            </w:pPr>
          </w:p>
          <w:p w14:paraId="08E5557E" w14:textId="610D6A09" w:rsidR="00D6047B" w:rsidRPr="009A0E56" w:rsidRDefault="00D6047B" w:rsidP="00D6047B">
            <w:pPr>
              <w:rPr>
                <w:sz w:val="20"/>
                <w:szCs w:val="20"/>
                <w:highlight w:val="yellow"/>
              </w:rPr>
            </w:pPr>
          </w:p>
          <w:p w14:paraId="5AA9BC00" w14:textId="3C9E38F2" w:rsidR="00D6047B" w:rsidRPr="009A0E56" w:rsidRDefault="00D6047B" w:rsidP="00D6047B">
            <w:pPr>
              <w:rPr>
                <w:sz w:val="20"/>
                <w:szCs w:val="20"/>
                <w:highlight w:val="yellow"/>
              </w:rPr>
            </w:pPr>
          </w:p>
          <w:p w14:paraId="1CFB79CD" w14:textId="767C77CC" w:rsidR="00D6047B" w:rsidRPr="009A0E56" w:rsidRDefault="00D6047B" w:rsidP="00D6047B">
            <w:pPr>
              <w:rPr>
                <w:sz w:val="20"/>
                <w:szCs w:val="20"/>
                <w:highlight w:val="yellow"/>
              </w:rPr>
            </w:pPr>
          </w:p>
          <w:p w14:paraId="200CD482" w14:textId="27413B65" w:rsidR="00D6047B" w:rsidRPr="009A0E56" w:rsidRDefault="00D6047B" w:rsidP="00D6047B">
            <w:pPr>
              <w:rPr>
                <w:sz w:val="20"/>
                <w:szCs w:val="20"/>
                <w:highlight w:val="yellow"/>
              </w:rPr>
            </w:pPr>
          </w:p>
          <w:p w14:paraId="0C906610" w14:textId="1AA83B85" w:rsidR="00D6047B" w:rsidRPr="009A0E56" w:rsidRDefault="00D6047B" w:rsidP="00D6047B">
            <w:pPr>
              <w:rPr>
                <w:sz w:val="20"/>
                <w:szCs w:val="20"/>
                <w:highlight w:val="yellow"/>
              </w:rPr>
            </w:pPr>
          </w:p>
          <w:p w14:paraId="430030A3" w14:textId="7956B674" w:rsidR="00D6047B" w:rsidRPr="009A0E56" w:rsidRDefault="00D6047B" w:rsidP="00D6047B">
            <w:pPr>
              <w:rPr>
                <w:sz w:val="20"/>
                <w:szCs w:val="20"/>
                <w:highlight w:val="yellow"/>
              </w:rPr>
            </w:pPr>
          </w:p>
          <w:p w14:paraId="0EA266CC" w14:textId="074E4DE5" w:rsidR="00D6047B" w:rsidRPr="009A0E56" w:rsidRDefault="00D6047B" w:rsidP="00D6047B">
            <w:pPr>
              <w:rPr>
                <w:sz w:val="20"/>
                <w:szCs w:val="20"/>
                <w:highlight w:val="yellow"/>
              </w:rPr>
            </w:pPr>
          </w:p>
          <w:p w14:paraId="620EFCFE" w14:textId="740C7BF4" w:rsidR="00D6047B" w:rsidRPr="009A0E56" w:rsidRDefault="00D6047B" w:rsidP="00D6047B">
            <w:pPr>
              <w:rPr>
                <w:sz w:val="20"/>
                <w:szCs w:val="20"/>
                <w:highlight w:val="yellow"/>
              </w:rPr>
            </w:pPr>
          </w:p>
          <w:p w14:paraId="1DFC3E1F" w14:textId="70E7F61D" w:rsidR="00D6047B" w:rsidRPr="009A0E56" w:rsidRDefault="00D6047B" w:rsidP="00D6047B">
            <w:pPr>
              <w:rPr>
                <w:sz w:val="20"/>
                <w:szCs w:val="20"/>
                <w:highlight w:val="yellow"/>
              </w:rPr>
            </w:pPr>
          </w:p>
          <w:p w14:paraId="0DD9A1FC" w14:textId="7128064D" w:rsidR="00D6047B" w:rsidRPr="009A0E56" w:rsidRDefault="00D6047B" w:rsidP="00D6047B">
            <w:pPr>
              <w:rPr>
                <w:sz w:val="20"/>
                <w:szCs w:val="20"/>
                <w:highlight w:val="yellow"/>
              </w:rPr>
            </w:pPr>
          </w:p>
          <w:p w14:paraId="2786BC4C" w14:textId="76F2810E" w:rsidR="00D6047B" w:rsidRPr="009A0E56" w:rsidRDefault="00D6047B" w:rsidP="00D6047B">
            <w:pPr>
              <w:rPr>
                <w:sz w:val="20"/>
                <w:szCs w:val="20"/>
                <w:highlight w:val="yellow"/>
              </w:rPr>
            </w:pPr>
          </w:p>
          <w:p w14:paraId="504DE0EF" w14:textId="00048C45" w:rsidR="00D6047B" w:rsidRPr="00003E85" w:rsidRDefault="50AB3DAB" w:rsidP="63C89D7F">
            <w:pPr>
              <w:rPr>
                <w:color w:val="000000" w:themeColor="text1"/>
                <w:sz w:val="20"/>
                <w:szCs w:val="20"/>
              </w:rPr>
            </w:pPr>
            <w:r w:rsidRPr="63C89D7F">
              <w:rPr>
                <w:color w:val="000000" w:themeColor="text1"/>
                <w:sz w:val="20"/>
                <w:szCs w:val="20"/>
              </w:rPr>
              <w:t xml:space="preserve">All Government guidance will be monitored. </w:t>
            </w:r>
          </w:p>
          <w:p w14:paraId="60B76BE0" w14:textId="77B26509" w:rsidR="00D6047B" w:rsidRPr="009A0E56" w:rsidRDefault="00D6047B" w:rsidP="00D6047B">
            <w:pPr>
              <w:rPr>
                <w:sz w:val="20"/>
                <w:szCs w:val="20"/>
                <w:highlight w:val="yellow"/>
              </w:rPr>
            </w:pPr>
          </w:p>
          <w:p w14:paraId="11DB035B" w14:textId="1A1C81EB" w:rsidR="00D6047B" w:rsidRPr="009A0E56" w:rsidRDefault="00D6047B" w:rsidP="00D6047B">
            <w:pPr>
              <w:rPr>
                <w:sz w:val="20"/>
                <w:szCs w:val="20"/>
                <w:highlight w:val="yellow"/>
              </w:rPr>
            </w:pPr>
          </w:p>
          <w:p w14:paraId="52B0CF44" w14:textId="640C34B3" w:rsidR="00D6047B" w:rsidRPr="009A0E56" w:rsidRDefault="00D6047B" w:rsidP="00D6047B">
            <w:pPr>
              <w:rPr>
                <w:sz w:val="20"/>
                <w:szCs w:val="20"/>
                <w:highlight w:val="yellow"/>
              </w:rPr>
            </w:pPr>
          </w:p>
          <w:p w14:paraId="3A3A2BBB" w14:textId="64AC6898" w:rsidR="00D6047B" w:rsidRPr="009A0E56" w:rsidRDefault="00D6047B" w:rsidP="00D6047B">
            <w:pPr>
              <w:rPr>
                <w:sz w:val="20"/>
                <w:szCs w:val="20"/>
                <w:highlight w:val="yellow"/>
              </w:rPr>
            </w:pPr>
          </w:p>
          <w:p w14:paraId="56F81C61" w14:textId="69C669F7" w:rsidR="00D6047B" w:rsidRPr="009A0E56" w:rsidRDefault="00D6047B" w:rsidP="00D6047B">
            <w:pPr>
              <w:rPr>
                <w:sz w:val="20"/>
                <w:szCs w:val="20"/>
                <w:highlight w:val="yellow"/>
              </w:rPr>
            </w:pPr>
          </w:p>
        </w:tc>
        <w:tc>
          <w:tcPr>
            <w:tcW w:w="1417" w:type="dxa"/>
          </w:tcPr>
          <w:p w14:paraId="0765A543" w14:textId="7BDC2230" w:rsidR="00D6047B" w:rsidRPr="009A0E56" w:rsidRDefault="00D6047B" w:rsidP="00D6047B">
            <w:pPr>
              <w:rPr>
                <w:sz w:val="20"/>
                <w:szCs w:val="20"/>
                <w:highlight w:val="yellow"/>
              </w:rPr>
            </w:pPr>
            <w:r w:rsidRPr="009A0E56">
              <w:rPr>
                <w:sz w:val="20"/>
                <w:szCs w:val="20"/>
              </w:rPr>
              <w:lastRenderedPageBreak/>
              <w:t>HT/SLT</w:t>
            </w:r>
          </w:p>
        </w:tc>
        <w:tc>
          <w:tcPr>
            <w:tcW w:w="1134" w:type="dxa"/>
          </w:tcPr>
          <w:p w14:paraId="61819DA8" w14:textId="77777777" w:rsidR="00D6047B" w:rsidRPr="00F721EE" w:rsidRDefault="00D6047B" w:rsidP="00D6047B">
            <w:pPr>
              <w:rPr>
                <w:color w:val="000000" w:themeColor="text1"/>
                <w:sz w:val="20"/>
                <w:szCs w:val="20"/>
              </w:rPr>
            </w:pPr>
          </w:p>
        </w:tc>
        <w:tc>
          <w:tcPr>
            <w:tcW w:w="1418" w:type="dxa"/>
          </w:tcPr>
          <w:p w14:paraId="448A1737" w14:textId="77777777" w:rsidR="00D6047B" w:rsidRPr="00F721EE" w:rsidRDefault="00D6047B" w:rsidP="00D6047B">
            <w:pPr>
              <w:rPr>
                <w:color w:val="000000" w:themeColor="text1"/>
                <w:sz w:val="20"/>
                <w:szCs w:val="20"/>
              </w:rPr>
            </w:pPr>
          </w:p>
        </w:tc>
      </w:tr>
      <w:tr w:rsidR="00D6047B" w:rsidRPr="00F721EE" w14:paraId="578DE282" w14:textId="77777777" w:rsidTr="6183EEBF">
        <w:trPr>
          <w:trHeight w:val="416"/>
        </w:trPr>
        <w:tc>
          <w:tcPr>
            <w:tcW w:w="2127" w:type="dxa"/>
          </w:tcPr>
          <w:p w14:paraId="5851B2CB" w14:textId="4D23053F" w:rsidR="00D6047B" w:rsidRPr="009A0E56" w:rsidRDefault="00D6047B" w:rsidP="00D6047B">
            <w:pPr>
              <w:pStyle w:val="Default"/>
              <w:rPr>
                <w:rFonts w:asciiTheme="minorHAnsi" w:hAnsiTheme="minorHAnsi" w:cstheme="minorHAnsi"/>
                <w:color w:val="auto"/>
                <w:sz w:val="20"/>
                <w:szCs w:val="20"/>
              </w:rPr>
            </w:pPr>
            <w:r w:rsidRPr="009A0E56">
              <w:rPr>
                <w:rFonts w:asciiTheme="minorHAnsi" w:hAnsiTheme="minorHAnsi" w:cstheme="minorHAnsi"/>
                <w:color w:val="auto"/>
                <w:sz w:val="20"/>
                <w:szCs w:val="20"/>
              </w:rPr>
              <w:t>2</w:t>
            </w:r>
            <w:r w:rsidR="00162B8F">
              <w:rPr>
                <w:rFonts w:asciiTheme="minorHAnsi" w:hAnsiTheme="minorHAnsi" w:cstheme="minorHAnsi"/>
                <w:color w:val="auto"/>
                <w:sz w:val="20"/>
                <w:szCs w:val="20"/>
              </w:rPr>
              <w:t>3</w:t>
            </w:r>
            <w:r w:rsidRPr="009A0E56">
              <w:rPr>
                <w:rFonts w:asciiTheme="minorHAnsi" w:hAnsiTheme="minorHAnsi" w:cstheme="minorHAnsi"/>
                <w:color w:val="auto"/>
                <w:sz w:val="20"/>
                <w:szCs w:val="20"/>
              </w:rPr>
              <w:t xml:space="preserve">. Pregnant workers/new and expectant mothers contracting Corona </w:t>
            </w:r>
            <w:r w:rsidRPr="009A0E56">
              <w:rPr>
                <w:rFonts w:asciiTheme="minorHAnsi" w:hAnsiTheme="minorHAnsi" w:cstheme="minorHAnsi"/>
                <w:color w:val="auto"/>
                <w:sz w:val="20"/>
                <w:szCs w:val="20"/>
              </w:rPr>
              <w:lastRenderedPageBreak/>
              <w:t>virus, whilst at work or using public transport.</w:t>
            </w:r>
          </w:p>
          <w:p w14:paraId="5144EEE9" w14:textId="77777777" w:rsidR="00D6047B" w:rsidRPr="009A0E56" w:rsidRDefault="00D6047B" w:rsidP="00D6047B">
            <w:pPr>
              <w:pStyle w:val="Default"/>
              <w:rPr>
                <w:rFonts w:asciiTheme="minorHAnsi" w:hAnsiTheme="minorHAnsi" w:cstheme="minorHAnsi"/>
                <w:color w:val="auto"/>
                <w:sz w:val="20"/>
                <w:szCs w:val="20"/>
              </w:rPr>
            </w:pPr>
          </w:p>
          <w:p w14:paraId="5C8E4054" w14:textId="77777777" w:rsidR="00D6047B" w:rsidRPr="009A0E56" w:rsidRDefault="00D6047B" w:rsidP="00D6047B">
            <w:pPr>
              <w:pStyle w:val="Default"/>
              <w:rPr>
                <w:rFonts w:asciiTheme="minorHAnsi" w:hAnsiTheme="minorHAnsi" w:cstheme="minorHAnsi"/>
                <w:color w:val="auto"/>
                <w:sz w:val="20"/>
                <w:szCs w:val="20"/>
              </w:rPr>
            </w:pPr>
            <w:r w:rsidRPr="009A0E56">
              <w:rPr>
                <w:rFonts w:asciiTheme="minorHAnsi" w:hAnsiTheme="minorHAnsi" w:cstheme="minorHAnsi"/>
                <w:color w:val="auto"/>
                <w:sz w:val="20"/>
                <w:szCs w:val="20"/>
              </w:rPr>
              <w:t>NOTE: New or expectant mothers under Government advice are designated as Clinically Vulnerable (CV).</w:t>
            </w:r>
          </w:p>
          <w:p w14:paraId="5846AEA1" w14:textId="77777777" w:rsidR="00D6047B" w:rsidRPr="009A0E56" w:rsidRDefault="00D6047B" w:rsidP="00D6047B">
            <w:pPr>
              <w:pStyle w:val="Default"/>
              <w:rPr>
                <w:rFonts w:asciiTheme="minorHAnsi" w:hAnsiTheme="minorHAnsi" w:cstheme="minorHAnsi"/>
                <w:color w:val="auto"/>
                <w:sz w:val="20"/>
                <w:szCs w:val="20"/>
              </w:rPr>
            </w:pPr>
          </w:p>
          <w:p w14:paraId="7E81FAC9" w14:textId="77777777" w:rsidR="00D6047B" w:rsidRPr="009A0E56" w:rsidRDefault="00D6047B" w:rsidP="00D6047B">
            <w:pPr>
              <w:pStyle w:val="Default"/>
              <w:rPr>
                <w:rFonts w:asciiTheme="minorHAnsi" w:hAnsiTheme="minorHAnsi" w:cstheme="minorHAnsi"/>
                <w:color w:val="auto"/>
                <w:sz w:val="20"/>
                <w:szCs w:val="20"/>
              </w:rPr>
            </w:pPr>
            <w:r w:rsidRPr="009A0E56">
              <w:rPr>
                <w:rFonts w:asciiTheme="minorHAnsi" w:hAnsiTheme="minorHAnsi" w:cstheme="minorHAnsi"/>
                <w:color w:val="auto"/>
                <w:sz w:val="20"/>
                <w:szCs w:val="20"/>
              </w:rPr>
              <w:t>Pregnant workers with defined conditions or at 28 weeks / third trimester or more are considered Clinically Extremely Vulnerable (</w:t>
            </w:r>
            <w:r w:rsidRPr="009A0E56">
              <w:rPr>
                <w:rFonts w:asciiTheme="minorHAnsi" w:hAnsiTheme="minorHAnsi" w:cstheme="minorHAnsi"/>
                <w:b/>
                <w:bCs/>
                <w:color w:val="auto"/>
                <w:sz w:val="20"/>
                <w:szCs w:val="20"/>
              </w:rPr>
              <w:t>CEV</w:t>
            </w:r>
            <w:r w:rsidRPr="009A0E56">
              <w:rPr>
                <w:rFonts w:asciiTheme="minorHAnsi" w:hAnsiTheme="minorHAnsi" w:cstheme="minorHAnsi"/>
                <w:color w:val="auto"/>
                <w:sz w:val="20"/>
                <w:szCs w:val="20"/>
              </w:rPr>
              <w:t>).</w:t>
            </w:r>
          </w:p>
          <w:p w14:paraId="20C153F1" w14:textId="097C3ECD" w:rsidR="00D6047B" w:rsidRPr="009A0E56" w:rsidRDefault="00D6047B" w:rsidP="00D6047B">
            <w:pPr>
              <w:pStyle w:val="Default"/>
              <w:rPr>
                <w:rFonts w:asciiTheme="minorHAnsi" w:hAnsiTheme="minorHAnsi" w:cstheme="minorHAnsi"/>
                <w:color w:val="auto"/>
                <w:sz w:val="20"/>
                <w:szCs w:val="20"/>
              </w:rPr>
            </w:pPr>
          </w:p>
        </w:tc>
        <w:tc>
          <w:tcPr>
            <w:tcW w:w="2693" w:type="dxa"/>
          </w:tcPr>
          <w:p w14:paraId="6A4030C9" w14:textId="77777777" w:rsidR="00D6047B" w:rsidRPr="009A0E56" w:rsidRDefault="00D6047B" w:rsidP="00D6047B">
            <w:pPr>
              <w:rPr>
                <w:rFonts w:cstheme="minorHAnsi"/>
                <w:iCs/>
                <w:sz w:val="20"/>
                <w:szCs w:val="20"/>
              </w:rPr>
            </w:pPr>
            <w:r w:rsidRPr="009A0E56">
              <w:rPr>
                <w:rFonts w:cstheme="minorHAnsi"/>
                <w:iCs/>
                <w:sz w:val="20"/>
                <w:szCs w:val="20"/>
              </w:rPr>
              <w:lastRenderedPageBreak/>
              <w:t>Pregnant workers</w:t>
            </w:r>
          </w:p>
          <w:p w14:paraId="3B9C900C" w14:textId="77777777" w:rsidR="00D6047B" w:rsidRPr="009A0E56" w:rsidRDefault="00D6047B" w:rsidP="00D6047B">
            <w:pPr>
              <w:rPr>
                <w:rFonts w:cstheme="minorHAnsi"/>
                <w:iCs/>
                <w:sz w:val="20"/>
                <w:szCs w:val="20"/>
              </w:rPr>
            </w:pPr>
          </w:p>
          <w:p w14:paraId="004EEDF6" w14:textId="77777777" w:rsidR="00D6047B" w:rsidRPr="009A0E56" w:rsidRDefault="00D6047B" w:rsidP="00D6047B">
            <w:pPr>
              <w:rPr>
                <w:rFonts w:cstheme="minorHAnsi"/>
                <w:iCs/>
                <w:sz w:val="20"/>
                <w:szCs w:val="20"/>
              </w:rPr>
            </w:pPr>
            <w:r w:rsidRPr="009A0E56">
              <w:rPr>
                <w:rFonts w:cstheme="minorHAnsi"/>
                <w:iCs/>
                <w:sz w:val="20"/>
                <w:szCs w:val="20"/>
              </w:rPr>
              <w:t xml:space="preserve">Infection of Covid 19 and resultant illness with a wide range of symptoms. The </w:t>
            </w:r>
            <w:r w:rsidRPr="009A0E56">
              <w:rPr>
                <w:rFonts w:cstheme="minorHAnsi"/>
                <w:iCs/>
                <w:sz w:val="20"/>
                <w:szCs w:val="20"/>
              </w:rPr>
              <w:lastRenderedPageBreak/>
              <w:t>effects of this disease are still being learned about and can vary.</w:t>
            </w:r>
          </w:p>
          <w:p w14:paraId="6F0BA26C" w14:textId="77777777" w:rsidR="00D6047B" w:rsidRPr="009A0E56" w:rsidRDefault="00D6047B" w:rsidP="00D6047B">
            <w:pPr>
              <w:rPr>
                <w:rFonts w:cstheme="minorHAnsi"/>
                <w:iCs/>
                <w:sz w:val="20"/>
                <w:szCs w:val="20"/>
              </w:rPr>
            </w:pPr>
          </w:p>
          <w:p w14:paraId="33BE1014" w14:textId="77777777" w:rsidR="00D6047B" w:rsidRPr="009A0E56" w:rsidRDefault="00D6047B" w:rsidP="00D6047B">
            <w:pPr>
              <w:rPr>
                <w:rFonts w:cstheme="minorHAnsi"/>
                <w:sz w:val="20"/>
                <w:szCs w:val="20"/>
              </w:rPr>
            </w:pPr>
          </w:p>
        </w:tc>
        <w:tc>
          <w:tcPr>
            <w:tcW w:w="4395" w:type="dxa"/>
          </w:tcPr>
          <w:p w14:paraId="1C344455" w14:textId="77777777" w:rsidR="00D6047B" w:rsidRPr="009A0E56" w:rsidRDefault="00D6047B" w:rsidP="00D6047B">
            <w:pPr>
              <w:pStyle w:val="Default"/>
              <w:rPr>
                <w:rFonts w:asciiTheme="minorHAnsi" w:hAnsiTheme="minorHAnsi" w:cstheme="minorHAnsi"/>
                <w:b/>
                <w:bCs/>
                <w:color w:val="auto"/>
                <w:sz w:val="20"/>
                <w:szCs w:val="20"/>
              </w:rPr>
            </w:pPr>
            <w:r w:rsidRPr="009A0E56">
              <w:rPr>
                <w:rFonts w:asciiTheme="minorHAnsi" w:hAnsiTheme="minorHAnsi" w:cstheme="minorHAnsi"/>
                <w:color w:val="auto"/>
                <w:sz w:val="20"/>
                <w:szCs w:val="20"/>
              </w:rPr>
              <w:lastRenderedPageBreak/>
              <w:t xml:space="preserve">Discussion with the new or expectant mother should take place before any physical return to the school/workplace.  </w:t>
            </w:r>
            <w:r w:rsidRPr="009A0E56">
              <w:rPr>
                <w:rFonts w:asciiTheme="minorHAnsi" w:hAnsiTheme="minorHAnsi" w:cstheme="minorHAnsi"/>
                <w:b/>
                <w:bCs/>
                <w:color w:val="auto"/>
                <w:sz w:val="20"/>
                <w:szCs w:val="20"/>
              </w:rPr>
              <w:t>Carry out New and Expectant Mothers Risk Assessment (use Briefing Version 6).</w:t>
            </w:r>
          </w:p>
          <w:p w14:paraId="1C2E4194" w14:textId="77777777" w:rsidR="00D6047B" w:rsidRPr="009A0E56" w:rsidRDefault="00D6047B" w:rsidP="00D6047B">
            <w:pPr>
              <w:pStyle w:val="Default"/>
              <w:rPr>
                <w:rFonts w:asciiTheme="minorHAnsi" w:hAnsiTheme="minorHAnsi" w:cstheme="minorHAnsi"/>
                <w:b/>
                <w:bCs/>
                <w:color w:val="auto"/>
                <w:sz w:val="20"/>
                <w:szCs w:val="20"/>
              </w:rPr>
            </w:pPr>
          </w:p>
          <w:p w14:paraId="3596964B" w14:textId="77777777" w:rsidR="00D6047B" w:rsidRPr="009A0E56" w:rsidRDefault="00D6047B" w:rsidP="00D6047B">
            <w:pPr>
              <w:pStyle w:val="Default"/>
              <w:rPr>
                <w:rFonts w:asciiTheme="minorHAnsi" w:hAnsiTheme="minorHAnsi" w:cstheme="minorHAnsi"/>
                <w:color w:val="auto"/>
                <w:sz w:val="20"/>
                <w:szCs w:val="20"/>
              </w:rPr>
            </w:pPr>
            <w:r w:rsidRPr="009A0E56">
              <w:rPr>
                <w:rFonts w:asciiTheme="minorHAnsi" w:hAnsiTheme="minorHAnsi" w:cstheme="minorHAnsi"/>
                <w:color w:val="auto"/>
                <w:sz w:val="20"/>
                <w:szCs w:val="20"/>
              </w:rPr>
              <w:lastRenderedPageBreak/>
              <w:t xml:space="preserve">Current government and NHS advice is that pregnant workers are in the clinically vulnerable (CV) group. </w:t>
            </w:r>
          </w:p>
          <w:p w14:paraId="6D1098AE" w14:textId="77777777" w:rsidR="00D6047B" w:rsidRPr="009A0E56" w:rsidRDefault="00D6047B" w:rsidP="00D6047B">
            <w:pPr>
              <w:pStyle w:val="Default"/>
              <w:rPr>
                <w:rFonts w:asciiTheme="minorHAnsi" w:hAnsiTheme="minorHAnsi" w:cstheme="minorHAnsi"/>
                <w:color w:val="auto"/>
                <w:sz w:val="20"/>
                <w:szCs w:val="20"/>
              </w:rPr>
            </w:pPr>
          </w:p>
          <w:p w14:paraId="30BE3875" w14:textId="77777777" w:rsidR="00D6047B" w:rsidRPr="009A0E56" w:rsidRDefault="27252409" w:rsidP="6183EEBF">
            <w:pPr>
              <w:pStyle w:val="Default"/>
              <w:rPr>
                <w:rFonts w:asciiTheme="minorHAnsi" w:hAnsiTheme="minorHAnsi" w:cstheme="minorBidi"/>
                <w:strike/>
                <w:color w:val="auto"/>
                <w:sz w:val="20"/>
                <w:szCs w:val="20"/>
              </w:rPr>
            </w:pPr>
            <w:r w:rsidRPr="6183EEBF">
              <w:rPr>
                <w:rFonts w:asciiTheme="minorHAnsi" w:hAnsiTheme="minorHAnsi" w:cstheme="minorBidi"/>
                <w:strike/>
                <w:color w:val="auto"/>
                <w:sz w:val="20"/>
                <w:szCs w:val="20"/>
              </w:rPr>
              <w:t xml:space="preserve">They are </w:t>
            </w:r>
            <w:r w:rsidRPr="6183EEBF">
              <w:rPr>
                <w:rFonts w:asciiTheme="minorHAnsi" w:hAnsiTheme="minorHAnsi" w:cstheme="minorBidi"/>
                <w:b/>
                <w:bCs/>
                <w:strike/>
                <w:color w:val="auto"/>
                <w:sz w:val="20"/>
                <w:szCs w:val="20"/>
              </w:rPr>
              <w:t>defined</w:t>
            </w:r>
            <w:r w:rsidRPr="6183EEBF">
              <w:rPr>
                <w:rFonts w:asciiTheme="minorHAnsi" w:hAnsiTheme="minorHAnsi" w:cstheme="minorBidi"/>
                <w:strike/>
                <w:color w:val="auto"/>
                <w:sz w:val="20"/>
                <w:szCs w:val="20"/>
              </w:rPr>
              <w:t xml:space="preserve"> as </w:t>
            </w:r>
            <w:r w:rsidRPr="6183EEBF">
              <w:rPr>
                <w:rFonts w:asciiTheme="minorHAnsi" w:hAnsiTheme="minorHAnsi" w:cstheme="minorBidi"/>
                <w:b/>
                <w:bCs/>
                <w:strike/>
                <w:color w:val="auto"/>
                <w:sz w:val="20"/>
                <w:szCs w:val="20"/>
              </w:rPr>
              <w:t>clinically extremely vulnerable at 28 weeks / third trimester)</w:t>
            </w:r>
            <w:r w:rsidRPr="6183EEBF">
              <w:rPr>
                <w:rFonts w:asciiTheme="minorHAnsi" w:hAnsiTheme="minorHAnsi" w:cstheme="minorBidi"/>
                <w:strike/>
                <w:color w:val="auto"/>
                <w:sz w:val="20"/>
                <w:szCs w:val="20"/>
              </w:rPr>
              <w:t xml:space="preserve"> – and/are advised to work from home and not to go into work.</w:t>
            </w:r>
          </w:p>
          <w:p w14:paraId="0C88B40D" w14:textId="77777777" w:rsidR="00D6047B" w:rsidRPr="009A0E56" w:rsidRDefault="00D6047B" w:rsidP="00D6047B">
            <w:pPr>
              <w:pStyle w:val="Default"/>
              <w:rPr>
                <w:rFonts w:asciiTheme="minorHAnsi" w:hAnsiTheme="minorHAnsi" w:cstheme="minorHAnsi"/>
                <w:color w:val="auto"/>
                <w:sz w:val="20"/>
                <w:szCs w:val="20"/>
              </w:rPr>
            </w:pPr>
          </w:p>
          <w:p w14:paraId="73701E80" w14:textId="77777777" w:rsidR="00D6047B" w:rsidRPr="009A0E56" w:rsidRDefault="00D6047B" w:rsidP="00D6047B">
            <w:pPr>
              <w:pStyle w:val="Default"/>
              <w:rPr>
                <w:rFonts w:asciiTheme="minorHAnsi" w:hAnsiTheme="minorHAnsi" w:cstheme="minorHAnsi"/>
                <w:color w:val="auto"/>
                <w:sz w:val="20"/>
                <w:szCs w:val="20"/>
              </w:rPr>
            </w:pPr>
            <w:r w:rsidRPr="009A0E56">
              <w:rPr>
                <w:rFonts w:asciiTheme="minorHAnsi" w:hAnsiTheme="minorHAnsi" w:cstheme="minorHAnsi"/>
                <w:color w:val="auto"/>
                <w:sz w:val="20"/>
                <w:szCs w:val="20"/>
              </w:rPr>
              <w:t xml:space="preserve">Expectant mothers Clinically Vulnerable can return to work as long as there is a COVID-19 risk assessment, New and Expectant Mothers Risk Assessment, discussions have taken place and control measures in place for the school. </w:t>
            </w:r>
          </w:p>
          <w:p w14:paraId="2F4F1527" w14:textId="77777777" w:rsidR="00D6047B" w:rsidRPr="009A0E56" w:rsidRDefault="00D6047B" w:rsidP="00D6047B">
            <w:pPr>
              <w:pStyle w:val="Default"/>
              <w:rPr>
                <w:rFonts w:asciiTheme="minorHAnsi" w:hAnsiTheme="minorHAnsi" w:cstheme="minorHAnsi"/>
                <w:color w:val="auto"/>
                <w:sz w:val="20"/>
                <w:szCs w:val="20"/>
              </w:rPr>
            </w:pPr>
          </w:p>
          <w:p w14:paraId="1D7BACB4" w14:textId="15D36CDB" w:rsidR="00D6047B" w:rsidRPr="009A0E56" w:rsidRDefault="00D6047B" w:rsidP="00D6047B">
            <w:pPr>
              <w:pStyle w:val="Default"/>
              <w:rPr>
                <w:rFonts w:asciiTheme="minorHAnsi" w:hAnsiTheme="minorHAnsi" w:cstheme="minorHAnsi"/>
                <w:color w:val="auto"/>
                <w:sz w:val="20"/>
                <w:szCs w:val="20"/>
              </w:rPr>
            </w:pPr>
            <w:r w:rsidRPr="009A0E56">
              <w:rPr>
                <w:rFonts w:asciiTheme="minorHAnsi" w:hAnsiTheme="minorHAnsi" w:cstheme="minorHAnsi"/>
                <w:color w:val="auto"/>
                <w:sz w:val="20"/>
                <w:szCs w:val="20"/>
              </w:rPr>
              <w:t xml:space="preserve">Consultation on the general COVID-19 risk assessments for the school and its arrangements should also take place. </w:t>
            </w:r>
          </w:p>
        </w:tc>
        <w:tc>
          <w:tcPr>
            <w:tcW w:w="2268" w:type="dxa"/>
          </w:tcPr>
          <w:p w14:paraId="440FB956" w14:textId="77777777" w:rsidR="00D6047B" w:rsidRPr="009A0E56" w:rsidRDefault="50AB3DAB" w:rsidP="63C89D7F">
            <w:pPr>
              <w:rPr>
                <w:color w:val="000000" w:themeColor="text1"/>
                <w:sz w:val="20"/>
                <w:szCs w:val="20"/>
              </w:rPr>
            </w:pPr>
            <w:r w:rsidRPr="63C89D7F">
              <w:rPr>
                <w:color w:val="000000" w:themeColor="text1"/>
                <w:sz w:val="20"/>
                <w:szCs w:val="20"/>
              </w:rPr>
              <w:lastRenderedPageBreak/>
              <w:t xml:space="preserve">Consideration should also be given to requests from employees to be based at a site other </w:t>
            </w:r>
            <w:r w:rsidRPr="63C89D7F">
              <w:rPr>
                <w:color w:val="000000" w:themeColor="text1"/>
                <w:sz w:val="20"/>
                <w:szCs w:val="20"/>
              </w:rPr>
              <w:lastRenderedPageBreak/>
              <w:t>than their usual workplace.</w:t>
            </w:r>
          </w:p>
          <w:p w14:paraId="2A460138" w14:textId="77777777" w:rsidR="00D6047B" w:rsidRPr="009A0E56" w:rsidRDefault="00D6047B" w:rsidP="63C89D7F">
            <w:pPr>
              <w:rPr>
                <w:color w:val="000000" w:themeColor="text1"/>
                <w:sz w:val="20"/>
                <w:szCs w:val="20"/>
              </w:rPr>
            </w:pPr>
          </w:p>
          <w:p w14:paraId="5AA9872D" w14:textId="77777777" w:rsidR="00D6047B" w:rsidRPr="009A0E56" w:rsidRDefault="50AB3DAB" w:rsidP="63C89D7F">
            <w:pPr>
              <w:rPr>
                <w:color w:val="000000" w:themeColor="text1"/>
                <w:sz w:val="20"/>
                <w:szCs w:val="20"/>
              </w:rPr>
            </w:pPr>
            <w:r w:rsidRPr="63C89D7F">
              <w:rPr>
                <w:color w:val="000000" w:themeColor="text1"/>
                <w:sz w:val="20"/>
                <w:szCs w:val="20"/>
              </w:rPr>
              <w:t>Regularly review the risk assessment, (MINMUM EACH TRIMESTER) and do everything reasonably practicable to protect the worker from harm.</w:t>
            </w:r>
          </w:p>
          <w:p w14:paraId="34B3AE47" w14:textId="77777777" w:rsidR="00D6047B" w:rsidRPr="009A0E56" w:rsidRDefault="00D6047B" w:rsidP="63C89D7F">
            <w:pPr>
              <w:rPr>
                <w:color w:val="000000" w:themeColor="text1"/>
                <w:sz w:val="20"/>
                <w:szCs w:val="20"/>
              </w:rPr>
            </w:pPr>
          </w:p>
          <w:p w14:paraId="6C31A6F7" w14:textId="77777777" w:rsidR="00D6047B" w:rsidRPr="009A0E56" w:rsidRDefault="50AB3DAB" w:rsidP="63C89D7F">
            <w:pPr>
              <w:pStyle w:val="Default"/>
              <w:rPr>
                <w:rFonts w:asciiTheme="minorHAnsi" w:hAnsiTheme="minorHAnsi" w:cstheme="minorBidi"/>
                <w:color w:val="000000" w:themeColor="text1"/>
                <w:sz w:val="20"/>
                <w:szCs w:val="20"/>
              </w:rPr>
            </w:pPr>
            <w:r w:rsidRPr="63C89D7F">
              <w:rPr>
                <w:rFonts w:asciiTheme="minorHAnsi" w:hAnsiTheme="minorHAnsi" w:cstheme="minorBidi"/>
                <w:color w:val="000000" w:themeColor="text1"/>
                <w:sz w:val="20"/>
                <w:szCs w:val="20"/>
              </w:rPr>
              <w:t>There will be changes (ongoing) in government advice and possible outbreaks of COVID; this will require a full review of measures and this assessment.</w:t>
            </w:r>
          </w:p>
          <w:p w14:paraId="2C9D3C46" w14:textId="77777777" w:rsidR="00D6047B" w:rsidRPr="009A0E56" w:rsidRDefault="00D6047B" w:rsidP="63C89D7F">
            <w:pPr>
              <w:rPr>
                <w:color w:val="000000" w:themeColor="text1"/>
                <w:sz w:val="20"/>
                <w:szCs w:val="20"/>
              </w:rPr>
            </w:pPr>
          </w:p>
        </w:tc>
        <w:tc>
          <w:tcPr>
            <w:tcW w:w="1417" w:type="dxa"/>
          </w:tcPr>
          <w:p w14:paraId="271E1CD4" w14:textId="77777777" w:rsidR="00D6047B" w:rsidRPr="00141720" w:rsidRDefault="00D6047B" w:rsidP="00D6047B">
            <w:pPr>
              <w:rPr>
                <w:color w:val="FF0000"/>
                <w:sz w:val="20"/>
                <w:szCs w:val="20"/>
              </w:rPr>
            </w:pPr>
          </w:p>
        </w:tc>
        <w:tc>
          <w:tcPr>
            <w:tcW w:w="1134" w:type="dxa"/>
          </w:tcPr>
          <w:p w14:paraId="4944AADC" w14:textId="77777777" w:rsidR="00D6047B" w:rsidRPr="00141720" w:rsidRDefault="00D6047B" w:rsidP="00D6047B">
            <w:pPr>
              <w:rPr>
                <w:color w:val="FF0000"/>
                <w:sz w:val="20"/>
                <w:szCs w:val="20"/>
              </w:rPr>
            </w:pPr>
          </w:p>
        </w:tc>
        <w:tc>
          <w:tcPr>
            <w:tcW w:w="1418" w:type="dxa"/>
          </w:tcPr>
          <w:p w14:paraId="6A5B9C73" w14:textId="77777777" w:rsidR="00D6047B" w:rsidRPr="00141720" w:rsidRDefault="00D6047B" w:rsidP="00D6047B">
            <w:pPr>
              <w:rPr>
                <w:color w:val="FF0000"/>
                <w:sz w:val="20"/>
                <w:szCs w:val="20"/>
              </w:rPr>
            </w:pPr>
          </w:p>
        </w:tc>
      </w:tr>
      <w:tr w:rsidR="00D6047B" w:rsidRPr="00F721EE" w14:paraId="3699ACB0" w14:textId="77777777" w:rsidTr="6183EEBF">
        <w:trPr>
          <w:trHeight w:val="3135"/>
        </w:trPr>
        <w:tc>
          <w:tcPr>
            <w:tcW w:w="2127" w:type="dxa"/>
          </w:tcPr>
          <w:p w14:paraId="538E1DBC" w14:textId="65C9D31F" w:rsidR="00D6047B" w:rsidRPr="009A0E56" w:rsidRDefault="00D6047B" w:rsidP="00D6047B">
            <w:pPr>
              <w:rPr>
                <w:rFonts w:cstheme="minorHAnsi"/>
                <w:b/>
                <w:bCs/>
                <w:sz w:val="20"/>
                <w:szCs w:val="20"/>
              </w:rPr>
            </w:pPr>
            <w:r w:rsidRPr="009A0E56">
              <w:rPr>
                <w:rFonts w:cstheme="minorHAnsi"/>
                <w:sz w:val="20"/>
                <w:szCs w:val="20"/>
              </w:rPr>
              <w:t>2</w:t>
            </w:r>
            <w:r w:rsidR="00162B8F">
              <w:rPr>
                <w:rFonts w:cstheme="minorHAnsi"/>
                <w:sz w:val="20"/>
                <w:szCs w:val="20"/>
              </w:rPr>
              <w:t>4</w:t>
            </w:r>
            <w:r w:rsidRPr="009A0E56">
              <w:rPr>
                <w:rFonts w:cstheme="minorHAnsi"/>
                <w:sz w:val="20"/>
                <w:szCs w:val="20"/>
              </w:rPr>
              <w:t xml:space="preserve">. Clinically Extremely Vulnerable (CEV) </w:t>
            </w:r>
            <w:r w:rsidRPr="009A0E56">
              <w:rPr>
                <w:rFonts w:cstheme="minorHAnsi"/>
                <w:b/>
                <w:bCs/>
                <w:sz w:val="20"/>
                <w:szCs w:val="20"/>
              </w:rPr>
              <w:t>Children</w:t>
            </w:r>
          </w:p>
          <w:p w14:paraId="0E179462" w14:textId="77777777" w:rsidR="00D6047B" w:rsidRPr="009A0E56" w:rsidRDefault="00D6047B" w:rsidP="00D6047B">
            <w:pPr>
              <w:rPr>
                <w:rFonts w:cstheme="minorHAnsi"/>
                <w:b/>
                <w:bCs/>
                <w:sz w:val="20"/>
                <w:szCs w:val="20"/>
              </w:rPr>
            </w:pPr>
          </w:p>
          <w:p w14:paraId="39A43A56" w14:textId="77777777" w:rsidR="00D6047B" w:rsidRPr="009A0E56" w:rsidRDefault="003F5A51" w:rsidP="00D6047B">
            <w:pPr>
              <w:rPr>
                <w:rFonts w:cstheme="minorHAnsi"/>
                <w:sz w:val="20"/>
                <w:szCs w:val="20"/>
              </w:rPr>
            </w:pPr>
            <w:hyperlink r:id="rId27" w:history="1">
              <w:r w:rsidR="00D6047B" w:rsidRPr="009A0E56">
                <w:rPr>
                  <w:rStyle w:val="Hyperlink"/>
                  <w:rFonts w:cstheme="minorHAnsi"/>
                  <w:color w:val="auto"/>
                  <w:sz w:val="20"/>
                  <w:szCs w:val="20"/>
                </w:rPr>
                <w:t>GOV.UK - What parents/carers need to know about early years providers schools and colleges COVID-19</w:t>
              </w:r>
            </w:hyperlink>
          </w:p>
          <w:p w14:paraId="04DBDF9D" w14:textId="77777777" w:rsidR="00D6047B" w:rsidRPr="009A0E56" w:rsidRDefault="00D6047B" w:rsidP="00D6047B">
            <w:pPr>
              <w:rPr>
                <w:rFonts w:cstheme="minorHAnsi"/>
                <w:sz w:val="20"/>
                <w:szCs w:val="20"/>
              </w:rPr>
            </w:pPr>
          </w:p>
        </w:tc>
        <w:tc>
          <w:tcPr>
            <w:tcW w:w="2693" w:type="dxa"/>
          </w:tcPr>
          <w:p w14:paraId="58AC7DE4" w14:textId="2AB13BFC" w:rsidR="00D6047B" w:rsidRPr="009A0E56" w:rsidRDefault="00D6047B" w:rsidP="00D6047B">
            <w:pPr>
              <w:rPr>
                <w:sz w:val="20"/>
                <w:szCs w:val="20"/>
              </w:rPr>
            </w:pPr>
            <w:r w:rsidRPr="009A0E56">
              <w:rPr>
                <w:sz w:val="20"/>
                <w:szCs w:val="20"/>
              </w:rPr>
              <w:t>Parents or guardians for children that are clinically extremely vulnerable will have received a letter and advice from a doctor/clinician</w:t>
            </w:r>
          </w:p>
          <w:p w14:paraId="021E3F9D" w14:textId="77777777" w:rsidR="00D6047B" w:rsidRPr="009A0E56" w:rsidRDefault="00D6047B" w:rsidP="00D6047B">
            <w:pPr>
              <w:rPr>
                <w:sz w:val="20"/>
                <w:szCs w:val="20"/>
              </w:rPr>
            </w:pPr>
          </w:p>
        </w:tc>
        <w:tc>
          <w:tcPr>
            <w:tcW w:w="4395" w:type="dxa"/>
            <w:tcBorders>
              <w:top w:val="single" w:sz="4" w:space="0" w:color="auto"/>
              <w:left w:val="single" w:sz="4" w:space="0" w:color="auto"/>
              <w:bottom w:val="single" w:sz="4" w:space="0" w:color="auto"/>
              <w:right w:val="single" w:sz="4" w:space="0" w:color="auto"/>
            </w:tcBorders>
          </w:tcPr>
          <w:p w14:paraId="6495E06B" w14:textId="77777777" w:rsidR="00D6047B" w:rsidRPr="004312B9" w:rsidRDefault="530F892F" w:rsidP="00D6047B">
            <w:pPr>
              <w:pStyle w:val="ListParagraph"/>
              <w:numPr>
                <w:ilvl w:val="0"/>
                <w:numId w:val="11"/>
              </w:numPr>
              <w:rPr>
                <w:color w:val="000000" w:themeColor="text1"/>
                <w:sz w:val="20"/>
                <w:szCs w:val="20"/>
              </w:rPr>
            </w:pPr>
            <w:r w:rsidRPr="0E45C0EF">
              <w:rPr>
                <w:color w:val="000000" w:themeColor="text1"/>
                <w:sz w:val="20"/>
                <w:szCs w:val="20"/>
                <w:lang w:val="en"/>
              </w:rPr>
              <w:t>Shielding advice is being paused nationally from 31 March. From 1 April, all CEV pupils should attend their school unless they are one of the very small number of pupils under Pediatric or other specialist care and have been advised by their GP or clinician not to attend. Pupils who live with someone who is CEV should continue to attend school as normal.</w:t>
            </w:r>
          </w:p>
          <w:p w14:paraId="5D7B18A4" w14:textId="1F7AF83A" w:rsidR="00D6047B" w:rsidRPr="004312B9" w:rsidRDefault="2BCFC23C" w:rsidP="5B8D0227">
            <w:pPr>
              <w:pStyle w:val="ListParagraph"/>
              <w:numPr>
                <w:ilvl w:val="0"/>
                <w:numId w:val="11"/>
              </w:numPr>
              <w:rPr>
                <w:color w:val="000000" w:themeColor="text1"/>
                <w:sz w:val="20"/>
                <w:szCs w:val="20"/>
                <w:lang w:val="en"/>
              </w:rPr>
            </w:pPr>
            <w:r w:rsidRPr="5B8D0227">
              <w:rPr>
                <w:color w:val="000000" w:themeColor="text1"/>
                <w:sz w:val="20"/>
                <w:szCs w:val="20"/>
                <w:lang w:val="en"/>
              </w:rPr>
              <w:t>All CEV pupils must attend school, with an individual risk assessment if required, unless told not to by their health consultant.</w:t>
            </w:r>
          </w:p>
        </w:tc>
        <w:tc>
          <w:tcPr>
            <w:tcW w:w="2268" w:type="dxa"/>
          </w:tcPr>
          <w:p w14:paraId="632A3E3B" w14:textId="77777777" w:rsidR="00D6047B" w:rsidRPr="00003E85" w:rsidRDefault="50AB3DAB" w:rsidP="63C89D7F">
            <w:pPr>
              <w:rPr>
                <w:color w:val="000000" w:themeColor="text1"/>
                <w:sz w:val="20"/>
                <w:szCs w:val="20"/>
              </w:rPr>
            </w:pPr>
            <w:r w:rsidRPr="63C89D7F">
              <w:rPr>
                <w:color w:val="000000" w:themeColor="text1"/>
                <w:sz w:val="20"/>
                <w:szCs w:val="20"/>
              </w:rPr>
              <w:t xml:space="preserve">All Government guidance will be monitored. </w:t>
            </w:r>
          </w:p>
          <w:p w14:paraId="566D24AB" w14:textId="7C3E3CD4" w:rsidR="00D6047B" w:rsidRPr="009A0E56" w:rsidRDefault="00D6047B" w:rsidP="63C89D7F">
            <w:pPr>
              <w:rPr>
                <w:color w:val="000000" w:themeColor="text1"/>
                <w:sz w:val="20"/>
                <w:szCs w:val="20"/>
              </w:rPr>
            </w:pPr>
          </w:p>
        </w:tc>
        <w:tc>
          <w:tcPr>
            <w:tcW w:w="1417" w:type="dxa"/>
          </w:tcPr>
          <w:p w14:paraId="3424A3D7" w14:textId="77777777" w:rsidR="00D6047B" w:rsidRPr="00141720" w:rsidRDefault="00D6047B" w:rsidP="00D6047B">
            <w:pPr>
              <w:rPr>
                <w:color w:val="FF0000"/>
              </w:rPr>
            </w:pPr>
          </w:p>
        </w:tc>
        <w:tc>
          <w:tcPr>
            <w:tcW w:w="1134" w:type="dxa"/>
          </w:tcPr>
          <w:p w14:paraId="7CAE4246" w14:textId="77777777" w:rsidR="00D6047B" w:rsidRPr="00141720" w:rsidRDefault="00D6047B" w:rsidP="00D6047B">
            <w:pPr>
              <w:rPr>
                <w:color w:val="000000" w:themeColor="text1"/>
              </w:rPr>
            </w:pPr>
          </w:p>
        </w:tc>
        <w:tc>
          <w:tcPr>
            <w:tcW w:w="1418" w:type="dxa"/>
          </w:tcPr>
          <w:p w14:paraId="44316919" w14:textId="77777777" w:rsidR="00D6047B" w:rsidRPr="00141720" w:rsidRDefault="00D6047B" w:rsidP="00D6047B">
            <w:pPr>
              <w:rPr>
                <w:color w:val="000000" w:themeColor="text1"/>
              </w:rPr>
            </w:pPr>
          </w:p>
        </w:tc>
      </w:tr>
      <w:tr w:rsidR="00D6047B" w:rsidRPr="00F721EE" w14:paraId="13913D8F" w14:textId="77777777" w:rsidTr="6183EEBF">
        <w:trPr>
          <w:trHeight w:val="983"/>
        </w:trPr>
        <w:tc>
          <w:tcPr>
            <w:tcW w:w="2127" w:type="dxa"/>
          </w:tcPr>
          <w:p w14:paraId="0A82C72A" w14:textId="666058A1" w:rsidR="00D6047B" w:rsidRDefault="00D6047B" w:rsidP="00D6047B">
            <w:pPr>
              <w:rPr>
                <w:color w:val="000000" w:themeColor="text1"/>
                <w:sz w:val="20"/>
                <w:szCs w:val="20"/>
              </w:rPr>
            </w:pPr>
            <w:r>
              <w:rPr>
                <w:color w:val="000000" w:themeColor="text1"/>
                <w:sz w:val="20"/>
                <w:szCs w:val="20"/>
              </w:rPr>
              <w:t>2</w:t>
            </w:r>
            <w:r w:rsidR="00162B8F">
              <w:rPr>
                <w:color w:val="000000" w:themeColor="text1"/>
                <w:sz w:val="20"/>
                <w:szCs w:val="20"/>
              </w:rPr>
              <w:t>5</w:t>
            </w:r>
            <w:r w:rsidRPr="00F721EE">
              <w:rPr>
                <w:color w:val="000000" w:themeColor="text1"/>
                <w:sz w:val="20"/>
                <w:szCs w:val="20"/>
              </w:rPr>
              <w:t>. Stress</w:t>
            </w:r>
            <w:r>
              <w:rPr>
                <w:color w:val="000000" w:themeColor="text1"/>
                <w:sz w:val="20"/>
                <w:szCs w:val="20"/>
              </w:rPr>
              <w:t>/</w:t>
            </w:r>
            <w:r w:rsidRPr="00F721EE">
              <w:rPr>
                <w:color w:val="000000" w:themeColor="text1"/>
                <w:sz w:val="20"/>
                <w:szCs w:val="20"/>
              </w:rPr>
              <w:t xml:space="preserve"> </w:t>
            </w:r>
          </w:p>
          <w:p w14:paraId="41D05BEC" w14:textId="77777777" w:rsidR="00D6047B" w:rsidRPr="00181DFB" w:rsidRDefault="00D6047B" w:rsidP="00D6047B">
            <w:pPr>
              <w:rPr>
                <w:color w:val="000000" w:themeColor="text1"/>
                <w:sz w:val="20"/>
                <w:szCs w:val="20"/>
              </w:rPr>
            </w:pPr>
            <w:r w:rsidRPr="00181DFB">
              <w:rPr>
                <w:color w:val="000000" w:themeColor="text1"/>
                <w:sz w:val="20"/>
                <w:szCs w:val="20"/>
              </w:rPr>
              <w:t xml:space="preserve">Mental health and wellbeing affected through isolation or </w:t>
            </w:r>
            <w:r w:rsidRPr="00181DFB">
              <w:rPr>
                <w:color w:val="000000" w:themeColor="text1"/>
                <w:sz w:val="20"/>
                <w:szCs w:val="20"/>
              </w:rPr>
              <w:lastRenderedPageBreak/>
              <w:t>anxiety about coronavirus</w:t>
            </w:r>
          </w:p>
          <w:p w14:paraId="072A3781" w14:textId="77777777" w:rsidR="00D6047B" w:rsidRPr="00181DFB" w:rsidRDefault="00D6047B" w:rsidP="00D6047B">
            <w:pPr>
              <w:rPr>
                <w:color w:val="000000" w:themeColor="text1"/>
                <w:sz w:val="20"/>
                <w:szCs w:val="20"/>
              </w:rPr>
            </w:pPr>
            <w:r w:rsidRPr="00181DFB">
              <w:rPr>
                <w:color w:val="000000" w:themeColor="text1"/>
                <w:sz w:val="20"/>
                <w:szCs w:val="20"/>
              </w:rPr>
              <w:t xml:space="preserve">Potential for Stress or Anxiety caused by </w:t>
            </w:r>
          </w:p>
          <w:p w14:paraId="799FF540" w14:textId="77777777" w:rsidR="00D6047B" w:rsidRPr="00181DFB" w:rsidRDefault="00D6047B" w:rsidP="00D6047B">
            <w:pPr>
              <w:rPr>
                <w:color w:val="000000" w:themeColor="text1"/>
                <w:sz w:val="20"/>
                <w:szCs w:val="20"/>
              </w:rPr>
            </w:pPr>
            <w:r w:rsidRPr="00181DFB">
              <w:rPr>
                <w:color w:val="000000" w:themeColor="text1"/>
                <w:sz w:val="20"/>
                <w:szCs w:val="20"/>
              </w:rPr>
              <w:t>fears associated with the virus, isolation, potential bereavement situations or other effects from the changes to living and working.</w:t>
            </w:r>
          </w:p>
          <w:p w14:paraId="08908A98" w14:textId="77777777" w:rsidR="00D6047B" w:rsidRPr="00181DFB" w:rsidRDefault="00D6047B" w:rsidP="00D6047B">
            <w:pPr>
              <w:rPr>
                <w:color w:val="000000" w:themeColor="text1"/>
                <w:sz w:val="20"/>
                <w:szCs w:val="20"/>
              </w:rPr>
            </w:pPr>
          </w:p>
          <w:p w14:paraId="749692D3" w14:textId="2C21A3E4" w:rsidR="00D6047B" w:rsidRPr="00F721EE" w:rsidRDefault="00D6047B" w:rsidP="00D6047B">
            <w:pPr>
              <w:rPr>
                <w:color w:val="000000" w:themeColor="text1"/>
                <w:sz w:val="20"/>
                <w:szCs w:val="20"/>
              </w:rPr>
            </w:pPr>
            <w:r w:rsidRPr="00181DFB">
              <w:rPr>
                <w:color w:val="000000" w:themeColor="text1"/>
                <w:sz w:val="20"/>
                <w:szCs w:val="20"/>
              </w:rPr>
              <w:t>NOTE: NHS research shows that around 30% of staff may suffer from post-traumatic stress disorder and similar challenges in the wake of the pandemic crisis</w:t>
            </w:r>
          </w:p>
        </w:tc>
        <w:tc>
          <w:tcPr>
            <w:tcW w:w="2693" w:type="dxa"/>
          </w:tcPr>
          <w:p w14:paraId="331CFA6B" w14:textId="77777777" w:rsidR="00D6047B" w:rsidRPr="00F721EE" w:rsidRDefault="00D6047B" w:rsidP="00D6047B">
            <w:pPr>
              <w:rPr>
                <w:color w:val="000000" w:themeColor="text1"/>
                <w:sz w:val="20"/>
                <w:szCs w:val="20"/>
              </w:rPr>
            </w:pPr>
            <w:r w:rsidRPr="00F721EE">
              <w:rPr>
                <w:color w:val="000000" w:themeColor="text1"/>
                <w:sz w:val="20"/>
                <w:szCs w:val="20"/>
              </w:rPr>
              <w:lastRenderedPageBreak/>
              <w:t xml:space="preserve">Staff members could suffer from stress related conditions due to not being informed about certain developments </w:t>
            </w:r>
            <w:r w:rsidRPr="00F721EE">
              <w:rPr>
                <w:color w:val="000000" w:themeColor="text1"/>
                <w:sz w:val="20"/>
                <w:szCs w:val="20"/>
              </w:rPr>
              <w:lastRenderedPageBreak/>
              <w:t>or worry about the general situation or being isolated</w:t>
            </w:r>
          </w:p>
        </w:tc>
        <w:tc>
          <w:tcPr>
            <w:tcW w:w="4395" w:type="dxa"/>
          </w:tcPr>
          <w:p w14:paraId="1B17ADC6"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lastRenderedPageBreak/>
              <w:t>Staff are consulted at every opportunity as to changing development</w:t>
            </w:r>
          </w:p>
          <w:p w14:paraId="434CB327"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 xml:space="preserve">Maintain good communication with staff </w:t>
            </w:r>
          </w:p>
          <w:p w14:paraId="14F9223A" w14:textId="051EAD99"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lastRenderedPageBreak/>
              <w:t xml:space="preserve">Risk assessment to be carried out with individual staff member </w:t>
            </w:r>
            <w:r w:rsidR="00704BDD">
              <w:rPr>
                <w:color w:val="000000" w:themeColor="text1"/>
                <w:sz w:val="20"/>
                <w:szCs w:val="20"/>
              </w:rPr>
              <w:t>i</w:t>
            </w:r>
            <w:r w:rsidRPr="00F721EE">
              <w:rPr>
                <w:color w:val="000000" w:themeColor="text1"/>
                <w:sz w:val="20"/>
                <w:szCs w:val="20"/>
              </w:rPr>
              <w:t xml:space="preserve">f required </w:t>
            </w:r>
            <w:r w:rsidR="00704BDD">
              <w:rPr>
                <w:color w:val="000000" w:themeColor="text1"/>
                <w:sz w:val="20"/>
                <w:szCs w:val="20"/>
              </w:rPr>
              <w:t>and reviewed and adapted as needed</w:t>
            </w:r>
          </w:p>
          <w:p w14:paraId="0369B4CB" w14:textId="77777777" w:rsidR="00D6047B" w:rsidRPr="00704BDD" w:rsidRDefault="00D6047B" w:rsidP="00D6047B">
            <w:pPr>
              <w:pStyle w:val="ListParagraph"/>
              <w:numPr>
                <w:ilvl w:val="0"/>
                <w:numId w:val="11"/>
              </w:numPr>
              <w:rPr>
                <w:strike/>
                <w:color w:val="000000" w:themeColor="text1"/>
                <w:sz w:val="20"/>
                <w:szCs w:val="20"/>
              </w:rPr>
            </w:pPr>
            <w:r w:rsidRPr="00704BDD">
              <w:rPr>
                <w:strike/>
                <w:color w:val="000000" w:themeColor="text1"/>
                <w:sz w:val="20"/>
                <w:szCs w:val="20"/>
              </w:rPr>
              <w:t>Agreement on staff rota where possible</w:t>
            </w:r>
          </w:p>
          <w:p w14:paraId="49FCEACE" w14:textId="225D9F89" w:rsidR="00D6047B" w:rsidRPr="00F721EE" w:rsidRDefault="162EF58B" w:rsidP="6183EEBF">
            <w:pPr>
              <w:pStyle w:val="ListParagraph"/>
              <w:numPr>
                <w:ilvl w:val="0"/>
                <w:numId w:val="11"/>
              </w:numPr>
              <w:rPr>
                <w:strike/>
                <w:color w:val="000000" w:themeColor="text1"/>
                <w:sz w:val="20"/>
                <w:szCs w:val="20"/>
              </w:rPr>
            </w:pPr>
            <w:r w:rsidRPr="6183EEBF">
              <w:rPr>
                <w:strike/>
                <w:color w:val="000000" w:themeColor="text1"/>
                <w:sz w:val="20"/>
                <w:szCs w:val="20"/>
              </w:rPr>
              <w:t>Reduce face to face meetings where possible and use other digital/remote mean</w:t>
            </w:r>
            <w:r w:rsidR="0E0C54B4" w:rsidRPr="6183EEBF">
              <w:rPr>
                <w:strike/>
                <w:color w:val="000000" w:themeColor="text1"/>
                <w:sz w:val="20"/>
                <w:szCs w:val="20"/>
              </w:rPr>
              <w:t>s</w:t>
            </w:r>
          </w:p>
          <w:p w14:paraId="4F6B804D"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 xml:space="preserve">Regular breaks and refreshments </w:t>
            </w:r>
          </w:p>
          <w:p w14:paraId="45CCDDF2" w14:textId="68C6D3A8"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Working party for well-being and workload meet regularly to review practices</w:t>
            </w:r>
          </w:p>
          <w:p w14:paraId="5C01C692" w14:textId="60045E03" w:rsidR="00D6047B" w:rsidRPr="00F721EE" w:rsidRDefault="27252409" w:rsidP="6183EEBF">
            <w:pPr>
              <w:pStyle w:val="ListParagraph"/>
              <w:numPr>
                <w:ilvl w:val="0"/>
                <w:numId w:val="11"/>
              </w:numPr>
              <w:rPr>
                <w:strike/>
                <w:color w:val="000000" w:themeColor="text1"/>
                <w:sz w:val="20"/>
                <w:szCs w:val="20"/>
              </w:rPr>
            </w:pPr>
            <w:r w:rsidRPr="6183EEBF">
              <w:rPr>
                <w:strike/>
                <w:color w:val="000000" w:themeColor="text1"/>
                <w:sz w:val="20"/>
                <w:szCs w:val="20"/>
              </w:rPr>
              <w:t>Try to encourage people to go outside – especially when it is dry and sunny, including taking pupils for a short walk to break up learning time and change environment</w:t>
            </w:r>
          </w:p>
          <w:p w14:paraId="6F314801" w14:textId="7F5013C2" w:rsidR="00D6047B" w:rsidRPr="00F721EE" w:rsidRDefault="27252409" w:rsidP="6183EEBF">
            <w:pPr>
              <w:pStyle w:val="ListParagraph"/>
              <w:numPr>
                <w:ilvl w:val="0"/>
                <w:numId w:val="11"/>
              </w:numPr>
              <w:rPr>
                <w:strike/>
                <w:color w:val="000000" w:themeColor="text1"/>
                <w:sz w:val="20"/>
                <w:szCs w:val="20"/>
              </w:rPr>
            </w:pPr>
            <w:r w:rsidRPr="6183EEBF">
              <w:rPr>
                <w:strike/>
                <w:color w:val="000000" w:themeColor="text1"/>
                <w:sz w:val="20"/>
                <w:szCs w:val="20"/>
              </w:rPr>
              <w:t>Home-learning provision will continue for pupils not attending school for Covid-related reasons (marked X in the register).  A staff member from each year group to be at home to coordinate</w:t>
            </w:r>
            <w:r w:rsidRPr="6183EEBF">
              <w:rPr>
                <w:strike/>
                <w:color w:val="000000" w:themeColor="text1"/>
              </w:rPr>
              <w:t xml:space="preserve"> </w:t>
            </w:r>
            <w:r w:rsidRPr="6183EEBF">
              <w:rPr>
                <w:strike/>
                <w:color w:val="000000" w:themeColor="text1"/>
                <w:sz w:val="20"/>
                <w:szCs w:val="20"/>
              </w:rPr>
              <w:t>this to reduce the workload on those in the Family groups (refer to Remote Learning Policy for further details)</w:t>
            </w:r>
          </w:p>
          <w:p w14:paraId="02324742" w14:textId="78B0CEC4" w:rsidR="00D6047B" w:rsidRPr="004312B9" w:rsidRDefault="00704BDD" w:rsidP="00D6047B">
            <w:pPr>
              <w:pStyle w:val="ListParagraph"/>
              <w:numPr>
                <w:ilvl w:val="0"/>
                <w:numId w:val="11"/>
              </w:numPr>
              <w:rPr>
                <w:color w:val="000000" w:themeColor="text1"/>
                <w:sz w:val="20"/>
                <w:szCs w:val="20"/>
              </w:rPr>
            </w:pPr>
            <w:r>
              <w:rPr>
                <w:color w:val="000000" w:themeColor="text1"/>
                <w:sz w:val="20"/>
                <w:szCs w:val="20"/>
              </w:rPr>
              <w:t>A</w:t>
            </w:r>
            <w:r w:rsidR="00AB6BE7" w:rsidRPr="004312B9">
              <w:rPr>
                <w:color w:val="000000" w:themeColor="text1"/>
                <w:sz w:val="20"/>
                <w:szCs w:val="20"/>
              </w:rPr>
              <w:t xml:space="preserve">llocation for </w:t>
            </w:r>
            <w:r w:rsidR="00D6047B" w:rsidRPr="004312B9">
              <w:rPr>
                <w:color w:val="000000" w:themeColor="text1"/>
                <w:sz w:val="20"/>
                <w:szCs w:val="20"/>
              </w:rPr>
              <w:t xml:space="preserve">Friday PPA time to be </w:t>
            </w:r>
            <w:r w:rsidR="00AB6BE7" w:rsidRPr="004312B9">
              <w:rPr>
                <w:color w:val="000000" w:themeColor="text1"/>
                <w:sz w:val="20"/>
                <w:szCs w:val="20"/>
              </w:rPr>
              <w:t>taken at</w:t>
            </w:r>
            <w:r w:rsidR="00D6047B" w:rsidRPr="004312B9">
              <w:rPr>
                <w:color w:val="000000" w:themeColor="text1"/>
                <w:sz w:val="20"/>
                <w:szCs w:val="20"/>
              </w:rPr>
              <w:t xml:space="preserve"> home</w:t>
            </w:r>
            <w:r w:rsidR="00AB6BE7" w:rsidRPr="004312B9">
              <w:rPr>
                <w:color w:val="000000" w:themeColor="text1"/>
                <w:sz w:val="20"/>
                <w:szCs w:val="20"/>
              </w:rPr>
              <w:t xml:space="preserve"> </w:t>
            </w:r>
            <w:r>
              <w:rPr>
                <w:color w:val="000000" w:themeColor="text1"/>
                <w:sz w:val="20"/>
                <w:szCs w:val="20"/>
              </w:rPr>
              <w:t>as usual</w:t>
            </w:r>
          </w:p>
          <w:p w14:paraId="37E513BB"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Look for the tell-tale signs of stress in the workplace;</w:t>
            </w:r>
          </w:p>
          <w:p w14:paraId="2DA54F57" w14:textId="77777777" w:rsidR="00D6047B" w:rsidRPr="00F721EE" w:rsidRDefault="00D6047B" w:rsidP="00D6047B">
            <w:pPr>
              <w:pStyle w:val="ListParagraph"/>
              <w:numPr>
                <w:ilvl w:val="0"/>
                <w:numId w:val="12"/>
              </w:numPr>
              <w:rPr>
                <w:color w:val="000000" w:themeColor="text1"/>
                <w:sz w:val="20"/>
                <w:szCs w:val="20"/>
              </w:rPr>
            </w:pPr>
            <w:r w:rsidRPr="00F721EE">
              <w:rPr>
                <w:color w:val="000000" w:themeColor="text1"/>
                <w:sz w:val="20"/>
                <w:szCs w:val="20"/>
              </w:rPr>
              <w:t>High absenteeism</w:t>
            </w:r>
          </w:p>
          <w:p w14:paraId="5555F300" w14:textId="77777777" w:rsidR="00D6047B" w:rsidRPr="00F721EE" w:rsidRDefault="00D6047B" w:rsidP="00D6047B">
            <w:pPr>
              <w:pStyle w:val="ListParagraph"/>
              <w:numPr>
                <w:ilvl w:val="0"/>
                <w:numId w:val="12"/>
              </w:numPr>
              <w:rPr>
                <w:color w:val="000000" w:themeColor="text1"/>
                <w:sz w:val="20"/>
                <w:szCs w:val="20"/>
              </w:rPr>
            </w:pPr>
            <w:r w:rsidRPr="00F721EE">
              <w:rPr>
                <w:color w:val="000000" w:themeColor="text1"/>
                <w:sz w:val="20"/>
                <w:szCs w:val="20"/>
              </w:rPr>
              <w:t>Low mood</w:t>
            </w:r>
          </w:p>
          <w:p w14:paraId="237C9EDC" w14:textId="77777777" w:rsidR="00D6047B" w:rsidRPr="00F721EE" w:rsidRDefault="00D6047B" w:rsidP="00D6047B">
            <w:pPr>
              <w:pStyle w:val="ListParagraph"/>
              <w:numPr>
                <w:ilvl w:val="0"/>
                <w:numId w:val="12"/>
              </w:numPr>
              <w:rPr>
                <w:color w:val="000000" w:themeColor="text1"/>
                <w:sz w:val="20"/>
                <w:szCs w:val="20"/>
              </w:rPr>
            </w:pPr>
            <w:r w:rsidRPr="00F721EE">
              <w:rPr>
                <w:color w:val="000000" w:themeColor="text1"/>
                <w:sz w:val="20"/>
                <w:szCs w:val="20"/>
              </w:rPr>
              <w:t>Poor judgement</w:t>
            </w:r>
          </w:p>
          <w:p w14:paraId="3A1C6E0C" w14:textId="77777777" w:rsidR="00D6047B" w:rsidRPr="00F721EE" w:rsidRDefault="00D6047B" w:rsidP="00D6047B">
            <w:pPr>
              <w:pStyle w:val="ListParagraph"/>
              <w:numPr>
                <w:ilvl w:val="0"/>
                <w:numId w:val="12"/>
              </w:numPr>
              <w:rPr>
                <w:color w:val="000000" w:themeColor="text1"/>
                <w:sz w:val="20"/>
                <w:szCs w:val="20"/>
              </w:rPr>
            </w:pPr>
            <w:r w:rsidRPr="00F721EE">
              <w:rPr>
                <w:color w:val="000000" w:themeColor="text1"/>
                <w:sz w:val="20"/>
                <w:szCs w:val="20"/>
              </w:rPr>
              <w:t>Inability to focus</w:t>
            </w:r>
          </w:p>
          <w:p w14:paraId="063BED7F" w14:textId="77777777" w:rsidR="00D6047B" w:rsidRPr="00F721EE" w:rsidRDefault="00D6047B" w:rsidP="00D6047B">
            <w:pPr>
              <w:pStyle w:val="ListParagraph"/>
              <w:numPr>
                <w:ilvl w:val="0"/>
                <w:numId w:val="12"/>
              </w:numPr>
              <w:rPr>
                <w:color w:val="000000" w:themeColor="text1"/>
                <w:sz w:val="20"/>
                <w:szCs w:val="20"/>
              </w:rPr>
            </w:pPr>
            <w:r w:rsidRPr="00F721EE">
              <w:rPr>
                <w:color w:val="000000" w:themeColor="text1"/>
                <w:sz w:val="20"/>
                <w:szCs w:val="20"/>
              </w:rPr>
              <w:t>Being pessimistic</w:t>
            </w:r>
          </w:p>
          <w:p w14:paraId="037B841C" w14:textId="77777777" w:rsidR="00D6047B" w:rsidRPr="00F721EE" w:rsidRDefault="00D6047B" w:rsidP="00D6047B">
            <w:pPr>
              <w:pStyle w:val="ListParagraph"/>
              <w:numPr>
                <w:ilvl w:val="0"/>
                <w:numId w:val="12"/>
              </w:numPr>
              <w:rPr>
                <w:color w:val="000000" w:themeColor="text1"/>
                <w:sz w:val="20"/>
                <w:szCs w:val="20"/>
              </w:rPr>
            </w:pPr>
            <w:r w:rsidRPr="00F721EE">
              <w:rPr>
                <w:color w:val="000000" w:themeColor="text1"/>
                <w:sz w:val="20"/>
                <w:szCs w:val="20"/>
              </w:rPr>
              <w:t>Depression</w:t>
            </w:r>
          </w:p>
          <w:p w14:paraId="13C326F3" w14:textId="76C7542E" w:rsidR="00D6047B" w:rsidRPr="00F953B8" w:rsidRDefault="00D6047B" w:rsidP="00D6047B">
            <w:pPr>
              <w:pStyle w:val="ListParagraph"/>
              <w:numPr>
                <w:ilvl w:val="0"/>
                <w:numId w:val="12"/>
              </w:numPr>
              <w:ind w:left="345" w:firstLine="15"/>
              <w:rPr>
                <w:color w:val="000000" w:themeColor="text1"/>
                <w:sz w:val="20"/>
                <w:szCs w:val="20"/>
              </w:rPr>
            </w:pPr>
            <w:r w:rsidRPr="00F721EE">
              <w:rPr>
                <w:color w:val="000000" w:themeColor="text1"/>
                <w:sz w:val="20"/>
                <w:szCs w:val="20"/>
              </w:rPr>
              <w:t>Coping with alcohol</w:t>
            </w:r>
          </w:p>
          <w:p w14:paraId="25A51E56" w14:textId="77777777" w:rsidR="00D6047B" w:rsidRPr="00F953B8" w:rsidRDefault="00D6047B" w:rsidP="00D6047B">
            <w:pPr>
              <w:jc w:val="both"/>
              <w:rPr>
                <w:rFonts w:cs="Arial"/>
                <w:b/>
                <w:bCs/>
                <w:color w:val="000000" w:themeColor="text1"/>
              </w:rPr>
            </w:pPr>
            <w:r w:rsidRPr="00F953B8">
              <w:rPr>
                <w:rFonts w:cs="Arial"/>
                <w:b/>
                <w:bCs/>
                <w:color w:val="000000" w:themeColor="text1"/>
              </w:rPr>
              <w:t>Mental Health</w:t>
            </w:r>
          </w:p>
          <w:p w14:paraId="191A63A4" w14:textId="77777777" w:rsidR="00D6047B" w:rsidRPr="00F721EE" w:rsidRDefault="00D6047B" w:rsidP="00D6047B">
            <w:pPr>
              <w:jc w:val="both"/>
              <w:rPr>
                <w:rFonts w:cs="Arial"/>
                <w:color w:val="000000" w:themeColor="text1"/>
              </w:rPr>
            </w:pPr>
            <w:r w:rsidRPr="00F721EE">
              <w:rPr>
                <w:rFonts w:cs="Arial"/>
                <w:color w:val="000000" w:themeColor="text1"/>
              </w:rPr>
              <w:t xml:space="preserve">Senior Leadership Team will promote mental health &amp; wellbeing awareness to staff during the Coronavirus outbreak and will offer whatever support they can to help  </w:t>
            </w:r>
          </w:p>
          <w:p w14:paraId="3D71BA17" w14:textId="77777777" w:rsidR="00D6047B" w:rsidRPr="00F721EE" w:rsidRDefault="00D6047B" w:rsidP="00D6047B">
            <w:pPr>
              <w:jc w:val="both"/>
              <w:rPr>
                <w:rFonts w:cs="Arial"/>
                <w:color w:val="000000" w:themeColor="text1"/>
              </w:rPr>
            </w:pPr>
            <w:r w:rsidRPr="00F721EE">
              <w:rPr>
                <w:rFonts w:cs="Arial"/>
                <w:color w:val="000000" w:themeColor="text1"/>
              </w:rPr>
              <w:lastRenderedPageBreak/>
              <w:t>Reference –</w:t>
            </w:r>
          </w:p>
          <w:p w14:paraId="09BBF0E0" w14:textId="0A14772D" w:rsidR="00D6047B" w:rsidRPr="00846780" w:rsidRDefault="003F5A51" w:rsidP="00D6047B">
            <w:pPr>
              <w:jc w:val="both"/>
              <w:rPr>
                <w:rFonts w:cs="Arial"/>
                <w:color w:val="000000" w:themeColor="text1"/>
                <w:u w:val="single"/>
              </w:rPr>
            </w:pPr>
            <w:hyperlink r:id="rId28" w:history="1">
              <w:r w:rsidR="00D6047B" w:rsidRPr="00F721EE">
                <w:rPr>
                  <w:rStyle w:val="Hyperlink"/>
                  <w:rFonts w:cs="Arial"/>
                  <w:color w:val="000000" w:themeColor="text1"/>
                </w:rPr>
                <w:t>https://www.gov.uk/government/publications/covid-19-guidance-for-the-public-on-mental-health-and-wellbeing/guidance-for-the-public-on-the-mental-health-and-wellbeing-aspects-of-coronavirus-covid-19</w:t>
              </w:r>
            </w:hyperlink>
            <w:r w:rsidR="00D6047B">
              <w:rPr>
                <w:rStyle w:val="Hyperlink"/>
                <w:rFonts w:cs="Arial"/>
                <w:color w:val="000000" w:themeColor="text1"/>
              </w:rPr>
              <w:t xml:space="preserve">  </w:t>
            </w:r>
          </w:p>
          <w:p w14:paraId="4853B841" w14:textId="77777777" w:rsidR="00D6047B" w:rsidRPr="00F721EE" w:rsidRDefault="00D6047B" w:rsidP="00D6047B">
            <w:pPr>
              <w:rPr>
                <w:color w:val="000000" w:themeColor="text1"/>
                <w:sz w:val="20"/>
                <w:szCs w:val="20"/>
              </w:rPr>
            </w:pPr>
          </w:p>
        </w:tc>
        <w:tc>
          <w:tcPr>
            <w:tcW w:w="2268" w:type="dxa"/>
          </w:tcPr>
          <w:p w14:paraId="11D073D8" w14:textId="77777777" w:rsidR="00D6047B" w:rsidRPr="00F721EE" w:rsidRDefault="00D6047B" w:rsidP="00D6047B">
            <w:pPr>
              <w:rPr>
                <w:color w:val="000000" w:themeColor="text1"/>
                <w:sz w:val="20"/>
                <w:szCs w:val="20"/>
              </w:rPr>
            </w:pPr>
            <w:r w:rsidRPr="00F721EE">
              <w:rPr>
                <w:color w:val="000000" w:themeColor="text1"/>
                <w:sz w:val="20"/>
                <w:szCs w:val="20"/>
              </w:rPr>
              <w:lastRenderedPageBreak/>
              <w:t xml:space="preserve">As with all stress-related issues, proactive engagement is the best remedy. Finding the root cause is often a case of </w:t>
            </w:r>
            <w:r w:rsidRPr="00F721EE">
              <w:rPr>
                <w:color w:val="000000" w:themeColor="text1"/>
                <w:sz w:val="20"/>
                <w:szCs w:val="20"/>
              </w:rPr>
              <w:lastRenderedPageBreak/>
              <w:t>changing work environment, giving people a better chance to make decisions or to stagger workload. Covid-19 has affected us all so it is important that stress is monitored</w:t>
            </w:r>
          </w:p>
        </w:tc>
        <w:tc>
          <w:tcPr>
            <w:tcW w:w="1417" w:type="dxa"/>
          </w:tcPr>
          <w:p w14:paraId="397BB4AF" w14:textId="77777777" w:rsidR="00D6047B" w:rsidRPr="00F721EE" w:rsidRDefault="00D6047B" w:rsidP="00D6047B">
            <w:pPr>
              <w:rPr>
                <w:color w:val="000000" w:themeColor="text1"/>
                <w:sz w:val="20"/>
                <w:szCs w:val="20"/>
              </w:rPr>
            </w:pPr>
            <w:r w:rsidRPr="00F721EE">
              <w:rPr>
                <w:color w:val="000000" w:themeColor="text1"/>
                <w:sz w:val="20"/>
                <w:szCs w:val="20"/>
              </w:rPr>
              <w:lastRenderedPageBreak/>
              <w:t>Head teacher</w:t>
            </w:r>
          </w:p>
          <w:p w14:paraId="41667E1C" w14:textId="77777777" w:rsidR="00D6047B" w:rsidRPr="00F721EE" w:rsidRDefault="00D6047B" w:rsidP="00D6047B">
            <w:pPr>
              <w:rPr>
                <w:color w:val="000000" w:themeColor="text1"/>
                <w:sz w:val="20"/>
                <w:szCs w:val="20"/>
              </w:rPr>
            </w:pPr>
            <w:r w:rsidRPr="00F721EE">
              <w:rPr>
                <w:color w:val="000000" w:themeColor="text1"/>
                <w:sz w:val="20"/>
                <w:szCs w:val="20"/>
              </w:rPr>
              <w:t>Deputy head teacher</w:t>
            </w:r>
          </w:p>
          <w:p w14:paraId="4FA375CC" w14:textId="77777777" w:rsidR="00D6047B" w:rsidRPr="00F721EE" w:rsidRDefault="00D6047B" w:rsidP="00D6047B">
            <w:pPr>
              <w:rPr>
                <w:color w:val="000000" w:themeColor="text1"/>
                <w:sz w:val="20"/>
                <w:szCs w:val="20"/>
              </w:rPr>
            </w:pPr>
            <w:r w:rsidRPr="00F721EE">
              <w:rPr>
                <w:color w:val="000000" w:themeColor="text1"/>
                <w:sz w:val="20"/>
                <w:szCs w:val="20"/>
              </w:rPr>
              <w:t>SLT</w:t>
            </w:r>
          </w:p>
        </w:tc>
        <w:tc>
          <w:tcPr>
            <w:tcW w:w="1134" w:type="dxa"/>
          </w:tcPr>
          <w:p w14:paraId="12CAED65" w14:textId="77777777" w:rsidR="00D6047B" w:rsidRPr="00F721EE" w:rsidRDefault="00D6047B" w:rsidP="00D6047B">
            <w:pPr>
              <w:rPr>
                <w:color w:val="000000" w:themeColor="text1"/>
                <w:sz w:val="20"/>
                <w:szCs w:val="20"/>
              </w:rPr>
            </w:pPr>
            <w:r w:rsidRPr="00F721EE">
              <w:rPr>
                <w:color w:val="000000" w:themeColor="text1"/>
                <w:sz w:val="20"/>
                <w:szCs w:val="20"/>
              </w:rPr>
              <w:t>Continuous</w:t>
            </w:r>
          </w:p>
        </w:tc>
        <w:tc>
          <w:tcPr>
            <w:tcW w:w="1418" w:type="dxa"/>
          </w:tcPr>
          <w:p w14:paraId="50125231" w14:textId="77777777" w:rsidR="00D6047B" w:rsidRPr="00F721EE" w:rsidRDefault="00D6047B" w:rsidP="00D6047B">
            <w:pPr>
              <w:rPr>
                <w:color w:val="000000" w:themeColor="text1"/>
                <w:sz w:val="20"/>
                <w:szCs w:val="20"/>
              </w:rPr>
            </w:pPr>
          </w:p>
        </w:tc>
      </w:tr>
      <w:tr w:rsidR="00D6047B" w:rsidRPr="00F721EE" w14:paraId="729AB7A6" w14:textId="77777777" w:rsidTr="6183EEBF">
        <w:trPr>
          <w:trHeight w:val="486"/>
        </w:trPr>
        <w:tc>
          <w:tcPr>
            <w:tcW w:w="2127" w:type="dxa"/>
          </w:tcPr>
          <w:p w14:paraId="1F89CB53" w14:textId="1F750FDD" w:rsidR="00D6047B" w:rsidRPr="009A0E56" w:rsidRDefault="00D6047B" w:rsidP="00D6047B">
            <w:pPr>
              <w:rPr>
                <w:sz w:val="20"/>
                <w:szCs w:val="20"/>
              </w:rPr>
            </w:pPr>
            <w:r w:rsidRPr="009A0E56">
              <w:rPr>
                <w:sz w:val="20"/>
                <w:szCs w:val="20"/>
              </w:rPr>
              <w:lastRenderedPageBreak/>
              <w:t>2</w:t>
            </w:r>
            <w:r w:rsidR="00162B8F">
              <w:rPr>
                <w:sz w:val="20"/>
                <w:szCs w:val="20"/>
              </w:rPr>
              <w:t>6</w:t>
            </w:r>
            <w:r w:rsidRPr="009A0E56">
              <w:rPr>
                <w:sz w:val="20"/>
                <w:szCs w:val="20"/>
              </w:rPr>
              <w:t>. Teachers working from home and pupils using Display screen equipment (DSE).</w:t>
            </w:r>
          </w:p>
        </w:tc>
        <w:tc>
          <w:tcPr>
            <w:tcW w:w="2693" w:type="dxa"/>
          </w:tcPr>
          <w:p w14:paraId="2A658604" w14:textId="77777777" w:rsidR="00D6047B" w:rsidRPr="009A0E56" w:rsidRDefault="00D6047B" w:rsidP="00D6047B">
            <w:pPr>
              <w:rPr>
                <w:rFonts w:cstheme="minorHAnsi"/>
                <w:sz w:val="20"/>
                <w:szCs w:val="20"/>
              </w:rPr>
            </w:pPr>
            <w:r w:rsidRPr="009A0E56">
              <w:rPr>
                <w:rFonts w:cstheme="minorHAnsi"/>
                <w:sz w:val="20"/>
                <w:szCs w:val="20"/>
              </w:rPr>
              <w:t>Staff working from home and pupils studying from home.</w:t>
            </w:r>
          </w:p>
          <w:p w14:paraId="13D30C9D" w14:textId="77777777" w:rsidR="00D6047B" w:rsidRPr="009A0E56" w:rsidRDefault="00D6047B" w:rsidP="00D6047B">
            <w:pPr>
              <w:rPr>
                <w:rFonts w:cstheme="minorHAnsi"/>
                <w:sz w:val="20"/>
                <w:szCs w:val="20"/>
              </w:rPr>
            </w:pPr>
          </w:p>
          <w:p w14:paraId="0449E182" w14:textId="2297AF9D" w:rsidR="00D6047B" w:rsidRPr="009A0E56" w:rsidRDefault="00D6047B" w:rsidP="00D6047B">
            <w:pPr>
              <w:rPr>
                <w:sz w:val="20"/>
                <w:szCs w:val="20"/>
              </w:rPr>
            </w:pPr>
            <w:r w:rsidRPr="009A0E56">
              <w:rPr>
                <w:rFonts w:cstheme="minorHAnsi"/>
                <w:sz w:val="20"/>
                <w:szCs w:val="20"/>
              </w:rPr>
              <w:t>Musculoskeletal disorders as a result of using DSE at home for a long period of time</w:t>
            </w:r>
          </w:p>
        </w:tc>
        <w:tc>
          <w:tcPr>
            <w:tcW w:w="4395" w:type="dxa"/>
          </w:tcPr>
          <w:p w14:paraId="3FF00F0D" w14:textId="02FCDCD6" w:rsidR="00704BDD" w:rsidRPr="00704BDD" w:rsidRDefault="00704BDD" w:rsidP="00704BDD">
            <w:pPr>
              <w:rPr>
                <w:color w:val="0070C0"/>
                <w:sz w:val="20"/>
                <w:szCs w:val="20"/>
              </w:rPr>
            </w:pPr>
            <w:r w:rsidRPr="00704BDD">
              <w:rPr>
                <w:color w:val="0070C0"/>
                <w:sz w:val="20"/>
                <w:szCs w:val="20"/>
              </w:rPr>
              <w:t>In the event that working from home is needed for a significant amount of time:</w:t>
            </w:r>
          </w:p>
          <w:p w14:paraId="2AED4E76" w14:textId="31F93196" w:rsidR="00D6047B" w:rsidRPr="004312B9" w:rsidRDefault="00D6047B" w:rsidP="00D6047B">
            <w:pPr>
              <w:pStyle w:val="ListParagraph"/>
              <w:numPr>
                <w:ilvl w:val="0"/>
                <w:numId w:val="15"/>
              </w:numPr>
              <w:rPr>
                <w:color w:val="000000" w:themeColor="text1"/>
                <w:sz w:val="20"/>
                <w:szCs w:val="20"/>
              </w:rPr>
            </w:pPr>
            <w:r w:rsidRPr="004312B9">
              <w:rPr>
                <w:color w:val="000000" w:themeColor="text1"/>
                <w:sz w:val="20"/>
                <w:szCs w:val="20"/>
              </w:rPr>
              <w:t xml:space="preserve">Follow guidance on display screen equipment in the HSE Protect homeworkers page </w:t>
            </w:r>
          </w:p>
          <w:p w14:paraId="130DBB47" w14:textId="7DC87A24" w:rsidR="00D6047B" w:rsidRPr="004312B9" w:rsidRDefault="003F5A51" w:rsidP="00D6047B">
            <w:pPr>
              <w:pStyle w:val="ListParagraph"/>
              <w:ind w:left="360"/>
              <w:rPr>
                <w:color w:val="000000" w:themeColor="text1"/>
                <w:sz w:val="20"/>
                <w:szCs w:val="20"/>
              </w:rPr>
            </w:pPr>
            <w:hyperlink r:id="rId29" w:history="1">
              <w:r w:rsidR="00D6047B" w:rsidRPr="004312B9">
                <w:rPr>
                  <w:rStyle w:val="Hyperlink"/>
                  <w:color w:val="000000" w:themeColor="text1"/>
                  <w:sz w:val="20"/>
                  <w:szCs w:val="20"/>
                </w:rPr>
                <w:t>HSE - Protect home workers - Coronavirus (COVID-19)</w:t>
              </w:r>
            </w:hyperlink>
          </w:p>
          <w:p w14:paraId="4090EF91" w14:textId="6731BA3E" w:rsidR="00D6047B" w:rsidRPr="004312B9" w:rsidRDefault="00D6047B" w:rsidP="00D6047B">
            <w:pPr>
              <w:pStyle w:val="ListParagraph"/>
              <w:numPr>
                <w:ilvl w:val="0"/>
                <w:numId w:val="15"/>
              </w:numPr>
              <w:rPr>
                <w:color w:val="000000" w:themeColor="text1"/>
                <w:sz w:val="20"/>
                <w:szCs w:val="20"/>
              </w:rPr>
            </w:pPr>
            <w:r w:rsidRPr="004312B9">
              <w:rPr>
                <w:color w:val="000000" w:themeColor="text1"/>
                <w:sz w:val="20"/>
                <w:szCs w:val="20"/>
              </w:rPr>
              <w:t xml:space="preserve">There is no increased risk for people working at home temporarily but if this arrangement becomes long term the risks should be assessed </w:t>
            </w:r>
          </w:p>
          <w:p w14:paraId="2CFA5CAD" w14:textId="387D2542" w:rsidR="00D6047B" w:rsidRPr="004312B9" w:rsidRDefault="00D6047B" w:rsidP="00D6047B">
            <w:pPr>
              <w:pStyle w:val="ListParagraph"/>
              <w:numPr>
                <w:ilvl w:val="0"/>
                <w:numId w:val="15"/>
              </w:numPr>
              <w:rPr>
                <w:color w:val="000000" w:themeColor="text1"/>
                <w:sz w:val="20"/>
                <w:szCs w:val="20"/>
              </w:rPr>
            </w:pPr>
            <w:r w:rsidRPr="004312B9">
              <w:rPr>
                <w:color w:val="000000" w:themeColor="text1"/>
                <w:sz w:val="20"/>
                <w:szCs w:val="20"/>
              </w:rPr>
              <w:t xml:space="preserve">For all people working at home using display screen equipment (DSE) put in place information and training on how to protect themselves, </w:t>
            </w:r>
            <w:proofErr w:type="gramStart"/>
            <w:r w:rsidRPr="004312B9">
              <w:rPr>
                <w:color w:val="000000" w:themeColor="text1"/>
                <w:sz w:val="20"/>
                <w:szCs w:val="20"/>
              </w:rPr>
              <w:t>e.g.</w:t>
            </w:r>
            <w:proofErr w:type="gramEnd"/>
            <w:r w:rsidRPr="004312B9">
              <w:rPr>
                <w:color w:val="000000" w:themeColor="text1"/>
                <w:sz w:val="20"/>
                <w:szCs w:val="20"/>
              </w:rPr>
              <w:t xml:space="preserve"> take regular breaks, stretching exercises, set the equipment up properly</w:t>
            </w:r>
          </w:p>
          <w:p w14:paraId="0CC49CB0" w14:textId="77777777" w:rsidR="00AB6BE7" w:rsidRPr="004312B9" w:rsidRDefault="00D6047B" w:rsidP="00AB6BE7">
            <w:pPr>
              <w:pStyle w:val="ListParagraph"/>
              <w:numPr>
                <w:ilvl w:val="0"/>
                <w:numId w:val="15"/>
              </w:numPr>
              <w:rPr>
                <w:color w:val="000000" w:themeColor="text1"/>
                <w:sz w:val="20"/>
                <w:szCs w:val="20"/>
              </w:rPr>
            </w:pPr>
            <w:r w:rsidRPr="004312B9">
              <w:rPr>
                <w:color w:val="000000" w:themeColor="text1"/>
                <w:sz w:val="20"/>
                <w:szCs w:val="20"/>
              </w:rPr>
              <w:t>For people working at home longer term complete a DSE assessment with them and identify what equipment is needed to allow them to work safely at home</w:t>
            </w:r>
          </w:p>
          <w:p w14:paraId="215CEE1A" w14:textId="429FEFF0" w:rsidR="00D6047B" w:rsidRPr="004312B9" w:rsidRDefault="00D6047B" w:rsidP="00AB6BE7">
            <w:pPr>
              <w:pStyle w:val="ListParagraph"/>
              <w:numPr>
                <w:ilvl w:val="0"/>
                <w:numId w:val="15"/>
              </w:numPr>
              <w:rPr>
                <w:color w:val="000000" w:themeColor="text1"/>
                <w:sz w:val="20"/>
                <w:szCs w:val="20"/>
              </w:rPr>
            </w:pPr>
            <w:r w:rsidRPr="004312B9">
              <w:rPr>
                <w:color w:val="000000" w:themeColor="text1"/>
                <w:sz w:val="20"/>
                <w:szCs w:val="20"/>
              </w:rPr>
              <w:t>Schedule or build in breaks of minimum of 5 minutes every hour for pupils studying.</w:t>
            </w:r>
          </w:p>
        </w:tc>
        <w:tc>
          <w:tcPr>
            <w:tcW w:w="2268" w:type="dxa"/>
          </w:tcPr>
          <w:p w14:paraId="5DBBAB60" w14:textId="77777777" w:rsidR="00D6047B" w:rsidRPr="004312B9" w:rsidRDefault="00D6047B" w:rsidP="00D6047B">
            <w:pPr>
              <w:rPr>
                <w:color w:val="000000" w:themeColor="text1"/>
                <w:sz w:val="20"/>
                <w:szCs w:val="20"/>
              </w:rPr>
            </w:pPr>
            <w:r w:rsidRPr="004312B9">
              <w:rPr>
                <w:color w:val="000000" w:themeColor="text1"/>
                <w:sz w:val="20"/>
                <w:szCs w:val="20"/>
              </w:rPr>
              <w:t>Further information on how to set up a workstation for short duration home working and also what to do for long term home working can be found on HSE’s</w:t>
            </w:r>
          </w:p>
          <w:p w14:paraId="49DBB5F8" w14:textId="77777777" w:rsidR="00D6047B" w:rsidRPr="004312B9" w:rsidRDefault="003F5A51" w:rsidP="00D6047B">
            <w:pPr>
              <w:rPr>
                <w:color w:val="000000" w:themeColor="text1"/>
                <w:sz w:val="20"/>
                <w:szCs w:val="20"/>
              </w:rPr>
            </w:pPr>
            <w:hyperlink r:id="rId30" w:history="1">
              <w:r w:rsidR="00D6047B" w:rsidRPr="004312B9">
                <w:rPr>
                  <w:rStyle w:val="Hyperlink"/>
                  <w:color w:val="000000" w:themeColor="text1"/>
                  <w:sz w:val="20"/>
                  <w:szCs w:val="20"/>
                </w:rPr>
                <w:t>HSE - Protect home workers - Coronavirus (COVID-19)</w:t>
              </w:r>
            </w:hyperlink>
          </w:p>
          <w:p w14:paraId="052725EE" w14:textId="6710121B" w:rsidR="00D6047B" w:rsidRPr="004312B9" w:rsidRDefault="00D6047B" w:rsidP="00D6047B">
            <w:pPr>
              <w:rPr>
                <w:color w:val="000000" w:themeColor="text1"/>
                <w:sz w:val="20"/>
                <w:szCs w:val="20"/>
              </w:rPr>
            </w:pPr>
            <w:r w:rsidRPr="004312B9">
              <w:rPr>
                <w:color w:val="000000" w:themeColor="text1"/>
                <w:sz w:val="20"/>
                <w:szCs w:val="20"/>
              </w:rPr>
              <w:t>It is important to consider breaks from this work.  5 minutes every hour is better than 15 minutes every 2 hours.  Consideration to how this can be scheduled in could include actual separate breaks or in lesson time outs.</w:t>
            </w:r>
          </w:p>
        </w:tc>
        <w:tc>
          <w:tcPr>
            <w:tcW w:w="1417" w:type="dxa"/>
          </w:tcPr>
          <w:p w14:paraId="49E6BDB4" w14:textId="77777777" w:rsidR="00D6047B" w:rsidRPr="00F721EE" w:rsidRDefault="00D6047B" w:rsidP="00D6047B">
            <w:pPr>
              <w:rPr>
                <w:color w:val="000000" w:themeColor="text1"/>
                <w:sz w:val="20"/>
                <w:szCs w:val="20"/>
              </w:rPr>
            </w:pPr>
          </w:p>
        </w:tc>
        <w:tc>
          <w:tcPr>
            <w:tcW w:w="1134" w:type="dxa"/>
          </w:tcPr>
          <w:p w14:paraId="34087C9B" w14:textId="77777777" w:rsidR="00D6047B" w:rsidRPr="00F721EE" w:rsidRDefault="00D6047B" w:rsidP="00D6047B">
            <w:pPr>
              <w:rPr>
                <w:color w:val="000000" w:themeColor="text1"/>
                <w:sz w:val="20"/>
                <w:szCs w:val="20"/>
              </w:rPr>
            </w:pPr>
          </w:p>
        </w:tc>
        <w:tc>
          <w:tcPr>
            <w:tcW w:w="1418" w:type="dxa"/>
          </w:tcPr>
          <w:p w14:paraId="44A11475" w14:textId="77777777" w:rsidR="00D6047B" w:rsidRPr="00F721EE" w:rsidRDefault="00D6047B" w:rsidP="00D6047B">
            <w:pPr>
              <w:rPr>
                <w:color w:val="000000" w:themeColor="text1"/>
                <w:sz w:val="20"/>
                <w:szCs w:val="20"/>
              </w:rPr>
            </w:pPr>
          </w:p>
        </w:tc>
      </w:tr>
      <w:tr w:rsidR="00D6047B" w:rsidRPr="00F721EE" w14:paraId="61280EAA" w14:textId="77777777" w:rsidTr="6183EEBF">
        <w:trPr>
          <w:trHeight w:val="127"/>
        </w:trPr>
        <w:tc>
          <w:tcPr>
            <w:tcW w:w="2127" w:type="dxa"/>
          </w:tcPr>
          <w:p w14:paraId="2116410E" w14:textId="77777777" w:rsidR="00D6047B" w:rsidRDefault="00D6047B" w:rsidP="00D6047B">
            <w:pPr>
              <w:rPr>
                <w:color w:val="000000" w:themeColor="text1"/>
                <w:sz w:val="20"/>
                <w:szCs w:val="20"/>
              </w:rPr>
            </w:pPr>
          </w:p>
          <w:p w14:paraId="500F1D95" w14:textId="18213AE5" w:rsidR="00D6047B" w:rsidRPr="00F721EE" w:rsidRDefault="00D6047B" w:rsidP="00D6047B">
            <w:pPr>
              <w:rPr>
                <w:color w:val="000000" w:themeColor="text1"/>
                <w:sz w:val="20"/>
                <w:szCs w:val="20"/>
              </w:rPr>
            </w:pPr>
            <w:r>
              <w:rPr>
                <w:color w:val="000000" w:themeColor="text1"/>
                <w:sz w:val="20"/>
                <w:szCs w:val="20"/>
              </w:rPr>
              <w:t>2</w:t>
            </w:r>
            <w:r w:rsidR="00162B8F">
              <w:rPr>
                <w:color w:val="000000" w:themeColor="text1"/>
                <w:sz w:val="20"/>
                <w:szCs w:val="20"/>
              </w:rPr>
              <w:t>7</w:t>
            </w:r>
            <w:r w:rsidRPr="00F721EE">
              <w:rPr>
                <w:color w:val="000000" w:themeColor="text1"/>
                <w:sz w:val="20"/>
                <w:szCs w:val="20"/>
              </w:rPr>
              <w:t>.</w:t>
            </w:r>
            <w:r>
              <w:rPr>
                <w:color w:val="000000" w:themeColor="text1"/>
                <w:sz w:val="20"/>
                <w:szCs w:val="20"/>
              </w:rPr>
              <w:t xml:space="preserve"> </w:t>
            </w:r>
            <w:r w:rsidRPr="00F721EE">
              <w:rPr>
                <w:color w:val="000000" w:themeColor="text1"/>
                <w:sz w:val="20"/>
                <w:szCs w:val="20"/>
              </w:rPr>
              <w:t xml:space="preserve">Contractors </w:t>
            </w:r>
          </w:p>
          <w:p w14:paraId="43C333EF" w14:textId="5BC42027" w:rsidR="00D6047B" w:rsidRPr="00F721EE" w:rsidRDefault="00D6047B" w:rsidP="00D6047B">
            <w:pPr>
              <w:rPr>
                <w:color w:val="000000" w:themeColor="text1"/>
                <w:sz w:val="20"/>
                <w:szCs w:val="20"/>
              </w:rPr>
            </w:pPr>
            <w:r w:rsidRPr="00F721EE">
              <w:rPr>
                <w:color w:val="000000" w:themeColor="text1"/>
                <w:sz w:val="20"/>
                <w:szCs w:val="20"/>
              </w:rPr>
              <w:t>and other visitors</w:t>
            </w:r>
          </w:p>
        </w:tc>
        <w:tc>
          <w:tcPr>
            <w:tcW w:w="2693" w:type="dxa"/>
          </w:tcPr>
          <w:p w14:paraId="2674BD02" w14:textId="77777777" w:rsidR="00D6047B" w:rsidRPr="00F721EE" w:rsidRDefault="00D6047B" w:rsidP="00D6047B">
            <w:pPr>
              <w:rPr>
                <w:color w:val="000000" w:themeColor="text1"/>
                <w:sz w:val="20"/>
                <w:szCs w:val="20"/>
              </w:rPr>
            </w:pPr>
            <w:r w:rsidRPr="00F721EE">
              <w:rPr>
                <w:color w:val="000000" w:themeColor="text1"/>
                <w:sz w:val="20"/>
                <w:szCs w:val="20"/>
              </w:rPr>
              <w:t>Staff, contractors or children could be affected by the work or potential infection</w:t>
            </w:r>
          </w:p>
        </w:tc>
        <w:tc>
          <w:tcPr>
            <w:tcW w:w="4395" w:type="dxa"/>
          </w:tcPr>
          <w:p w14:paraId="5195D3BC" w14:textId="77777777" w:rsidR="00D6047B" w:rsidRPr="00F721EE" w:rsidRDefault="27252409" w:rsidP="6183EEBF">
            <w:pPr>
              <w:pStyle w:val="ListParagraph"/>
              <w:numPr>
                <w:ilvl w:val="0"/>
                <w:numId w:val="11"/>
              </w:numPr>
              <w:rPr>
                <w:strike/>
                <w:color w:val="000000" w:themeColor="text1"/>
                <w:sz w:val="20"/>
                <w:szCs w:val="20"/>
              </w:rPr>
            </w:pPr>
            <w:r w:rsidRPr="6183EEBF">
              <w:rPr>
                <w:strike/>
                <w:color w:val="000000" w:themeColor="text1"/>
                <w:sz w:val="20"/>
                <w:szCs w:val="20"/>
              </w:rPr>
              <w:t>Only carry out emergency works</w:t>
            </w:r>
            <w:r w:rsidRPr="6183EEBF">
              <w:rPr>
                <w:color w:val="000000" w:themeColor="text1"/>
                <w:sz w:val="20"/>
                <w:szCs w:val="20"/>
              </w:rPr>
              <w:t xml:space="preserve"> </w:t>
            </w:r>
          </w:p>
          <w:p w14:paraId="0FC0F825"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 xml:space="preserve">Vast majority of essential compliance checks have been completed </w:t>
            </w:r>
          </w:p>
          <w:p w14:paraId="23EF76C8"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 xml:space="preserve">Legionella still need monthly access, will advise the best way to be done (REAMS maintains this) </w:t>
            </w:r>
          </w:p>
          <w:p w14:paraId="543070A5"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Emergency lights need checked</w:t>
            </w:r>
          </w:p>
          <w:p w14:paraId="11DA7342"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lastRenderedPageBreak/>
              <w:t>Contractors to be notified in advance not to attend the premises if they have symptoms</w:t>
            </w:r>
          </w:p>
          <w:p w14:paraId="3443B698"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Attendance by contractors notified to reception desk in advance</w:t>
            </w:r>
          </w:p>
          <w:p w14:paraId="2E45D6FA" w14:textId="50799DCE"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Contractors/outside agencies to sign in at reception desk and declare they do not have symptoms of Covid-19.</w:t>
            </w:r>
          </w:p>
          <w:p w14:paraId="1A499F07" w14:textId="789B03DE" w:rsidR="00D6047B" w:rsidRPr="00F721EE" w:rsidRDefault="46CED5A3" w:rsidP="52CCE5D8">
            <w:pPr>
              <w:pStyle w:val="ListParagraph"/>
              <w:numPr>
                <w:ilvl w:val="0"/>
                <w:numId w:val="11"/>
              </w:numPr>
              <w:rPr>
                <w:color w:val="000000" w:themeColor="text1"/>
                <w:sz w:val="20"/>
                <w:szCs w:val="20"/>
              </w:rPr>
            </w:pPr>
            <w:r w:rsidRPr="6183EEBF">
              <w:rPr>
                <w:color w:val="2510E3"/>
                <w:sz w:val="20"/>
                <w:szCs w:val="20"/>
              </w:rPr>
              <w:t xml:space="preserve">All visitors should </w:t>
            </w:r>
            <w:r w:rsidR="4F533381" w:rsidRPr="6183EEBF">
              <w:rPr>
                <w:color w:val="2510E3"/>
                <w:sz w:val="20"/>
                <w:szCs w:val="20"/>
              </w:rPr>
              <w:t xml:space="preserve">be requested to </w:t>
            </w:r>
            <w:r w:rsidR="619F9517" w:rsidRPr="6183EEBF">
              <w:rPr>
                <w:color w:val="2510E3"/>
                <w:sz w:val="20"/>
                <w:szCs w:val="20"/>
              </w:rPr>
              <w:t xml:space="preserve">always wear masks </w:t>
            </w:r>
            <w:r w:rsidR="619F9517" w:rsidRPr="6183EEBF">
              <w:rPr>
                <w:strike/>
                <w:color w:val="2510E3"/>
                <w:sz w:val="20"/>
                <w:szCs w:val="20"/>
              </w:rPr>
              <w:t>and take an LFD test before arriving</w:t>
            </w:r>
          </w:p>
          <w:p w14:paraId="7FCE5CBE" w14:textId="55C366BB" w:rsidR="00D6047B" w:rsidRPr="00F721EE" w:rsidRDefault="27252409" w:rsidP="00D6047B">
            <w:pPr>
              <w:pStyle w:val="ListParagraph"/>
              <w:numPr>
                <w:ilvl w:val="0"/>
                <w:numId w:val="11"/>
              </w:numPr>
              <w:rPr>
                <w:color w:val="000000" w:themeColor="text1"/>
                <w:sz w:val="20"/>
                <w:szCs w:val="20"/>
              </w:rPr>
            </w:pPr>
            <w:r w:rsidRPr="6183EEBF">
              <w:rPr>
                <w:color w:val="000000" w:themeColor="text1"/>
                <w:sz w:val="20"/>
                <w:szCs w:val="20"/>
              </w:rPr>
              <w:t>Site manager to ensure area of the work is clear before-hand. Any pupils and staff to leave that area if possible.</w:t>
            </w:r>
          </w:p>
          <w:p w14:paraId="258B7BEA"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 xml:space="preserve">Site manager to liaise with and monitor the contractor maintaining social distancing where possible. </w:t>
            </w:r>
          </w:p>
          <w:p w14:paraId="215D5760"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 xml:space="preserve">Sanitisers stations will be set up at various locations including entry and exit points. </w:t>
            </w:r>
          </w:p>
          <w:p w14:paraId="6B0EDB5D" w14:textId="10F34FC0"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Supervised and limited access to other parts of the building</w:t>
            </w:r>
          </w:p>
        </w:tc>
        <w:tc>
          <w:tcPr>
            <w:tcW w:w="2268" w:type="dxa"/>
          </w:tcPr>
          <w:p w14:paraId="2CB8BE56" w14:textId="05A9B2CF" w:rsidR="00D6047B" w:rsidRPr="00F721EE" w:rsidRDefault="00D6047B" w:rsidP="00D6047B">
            <w:pPr>
              <w:rPr>
                <w:color w:val="000000" w:themeColor="text1"/>
                <w:sz w:val="20"/>
                <w:szCs w:val="20"/>
              </w:rPr>
            </w:pPr>
            <w:r w:rsidRPr="00F721EE">
              <w:rPr>
                <w:color w:val="000000" w:themeColor="text1"/>
                <w:sz w:val="20"/>
                <w:szCs w:val="20"/>
              </w:rPr>
              <w:lastRenderedPageBreak/>
              <w:t>All contractors are required to wear PPE. Sanitise before and after entering the building</w:t>
            </w:r>
          </w:p>
          <w:p w14:paraId="5A25747A" w14:textId="77777777" w:rsidR="00D6047B" w:rsidRPr="00F721EE" w:rsidRDefault="00D6047B" w:rsidP="00D6047B">
            <w:pPr>
              <w:rPr>
                <w:color w:val="000000" w:themeColor="text1"/>
                <w:sz w:val="20"/>
                <w:szCs w:val="20"/>
              </w:rPr>
            </w:pPr>
          </w:p>
          <w:p w14:paraId="131BA39C" w14:textId="7DFA1E9F" w:rsidR="00D6047B" w:rsidRPr="00F721EE" w:rsidRDefault="00D6047B" w:rsidP="00D6047B">
            <w:pPr>
              <w:rPr>
                <w:color w:val="000000" w:themeColor="text1"/>
                <w:sz w:val="20"/>
                <w:szCs w:val="20"/>
              </w:rPr>
            </w:pPr>
            <w:r w:rsidRPr="00F721EE">
              <w:rPr>
                <w:color w:val="000000" w:themeColor="text1"/>
                <w:sz w:val="20"/>
                <w:szCs w:val="20"/>
              </w:rPr>
              <w:t xml:space="preserve">Staff to observe and ask any contractors to leave </w:t>
            </w:r>
            <w:r w:rsidRPr="00F721EE">
              <w:rPr>
                <w:color w:val="000000" w:themeColor="text1"/>
                <w:sz w:val="20"/>
                <w:szCs w:val="20"/>
              </w:rPr>
              <w:lastRenderedPageBreak/>
              <w:t>the building if they have symptoms</w:t>
            </w:r>
          </w:p>
          <w:p w14:paraId="431620B4" w14:textId="78543B75" w:rsidR="00D6047B" w:rsidRPr="00F721EE" w:rsidRDefault="00D6047B" w:rsidP="00D6047B">
            <w:pPr>
              <w:rPr>
                <w:color w:val="000000" w:themeColor="text1"/>
                <w:sz w:val="20"/>
                <w:szCs w:val="20"/>
              </w:rPr>
            </w:pPr>
          </w:p>
          <w:p w14:paraId="7A725F1B" w14:textId="4BC5AD1C" w:rsidR="00D6047B" w:rsidRDefault="00D6047B" w:rsidP="00D6047B">
            <w:pPr>
              <w:rPr>
                <w:color w:val="000000" w:themeColor="text1"/>
                <w:sz w:val="20"/>
                <w:szCs w:val="20"/>
              </w:rPr>
            </w:pPr>
            <w:r w:rsidRPr="00F721EE">
              <w:rPr>
                <w:color w:val="000000" w:themeColor="text1"/>
                <w:sz w:val="20"/>
                <w:szCs w:val="20"/>
              </w:rPr>
              <w:t xml:space="preserve">Peripatetic music lessons to </w:t>
            </w:r>
            <w:r w:rsidRPr="009A0E56">
              <w:rPr>
                <w:sz w:val="20"/>
                <w:szCs w:val="20"/>
              </w:rPr>
              <w:t xml:space="preserve">commence once all pupils return to school. </w:t>
            </w:r>
            <w:r w:rsidRPr="00F721EE">
              <w:rPr>
                <w:color w:val="000000" w:themeColor="text1"/>
                <w:sz w:val="20"/>
                <w:szCs w:val="20"/>
              </w:rPr>
              <w:t>They will need to provide their own risk assessment</w:t>
            </w:r>
            <w:r>
              <w:rPr>
                <w:color w:val="000000" w:themeColor="text1"/>
                <w:sz w:val="20"/>
                <w:szCs w:val="20"/>
              </w:rPr>
              <w:t>.</w:t>
            </w:r>
          </w:p>
          <w:p w14:paraId="60ED0719" w14:textId="67F18BF0" w:rsidR="00D6047B" w:rsidRPr="00A00F5B" w:rsidRDefault="00D6047B" w:rsidP="00D6047B">
            <w:pPr>
              <w:rPr>
                <w:color w:val="0000FF"/>
                <w:sz w:val="20"/>
                <w:szCs w:val="20"/>
              </w:rPr>
            </w:pPr>
          </w:p>
        </w:tc>
        <w:tc>
          <w:tcPr>
            <w:tcW w:w="1417" w:type="dxa"/>
          </w:tcPr>
          <w:p w14:paraId="29F8ECE2" w14:textId="77777777" w:rsidR="00D6047B" w:rsidRPr="00F953B8" w:rsidRDefault="00D6047B" w:rsidP="00D6047B">
            <w:pPr>
              <w:rPr>
                <w:sz w:val="20"/>
                <w:szCs w:val="20"/>
              </w:rPr>
            </w:pPr>
          </w:p>
          <w:p w14:paraId="38FAF67B" w14:textId="77777777" w:rsidR="00D6047B" w:rsidRPr="00F953B8" w:rsidRDefault="00D6047B" w:rsidP="00D6047B">
            <w:pPr>
              <w:rPr>
                <w:sz w:val="20"/>
                <w:szCs w:val="20"/>
              </w:rPr>
            </w:pPr>
          </w:p>
          <w:p w14:paraId="2A0226E7" w14:textId="77777777" w:rsidR="00D6047B" w:rsidRPr="00F953B8" w:rsidRDefault="00D6047B" w:rsidP="00D6047B">
            <w:pPr>
              <w:rPr>
                <w:sz w:val="20"/>
                <w:szCs w:val="20"/>
              </w:rPr>
            </w:pPr>
          </w:p>
          <w:p w14:paraId="71C1C14D" w14:textId="77777777" w:rsidR="00D6047B" w:rsidRPr="00F953B8" w:rsidRDefault="00D6047B" w:rsidP="00D6047B">
            <w:pPr>
              <w:rPr>
                <w:sz w:val="20"/>
                <w:szCs w:val="20"/>
              </w:rPr>
            </w:pPr>
          </w:p>
          <w:p w14:paraId="7395B567" w14:textId="77777777" w:rsidR="00D6047B" w:rsidRPr="00F953B8" w:rsidRDefault="00D6047B" w:rsidP="00D6047B">
            <w:pPr>
              <w:rPr>
                <w:sz w:val="20"/>
                <w:szCs w:val="20"/>
              </w:rPr>
            </w:pPr>
          </w:p>
          <w:p w14:paraId="7BEBDA70" w14:textId="77777777" w:rsidR="00D6047B" w:rsidRPr="00F953B8" w:rsidRDefault="00D6047B" w:rsidP="00D6047B">
            <w:pPr>
              <w:rPr>
                <w:sz w:val="20"/>
                <w:szCs w:val="20"/>
              </w:rPr>
            </w:pPr>
          </w:p>
          <w:p w14:paraId="729FF0D8" w14:textId="77777777" w:rsidR="00D6047B" w:rsidRPr="00F953B8" w:rsidRDefault="00D6047B" w:rsidP="00D6047B">
            <w:pPr>
              <w:rPr>
                <w:sz w:val="20"/>
                <w:szCs w:val="20"/>
              </w:rPr>
            </w:pPr>
          </w:p>
          <w:p w14:paraId="5B5EC289" w14:textId="77777777" w:rsidR="00D6047B" w:rsidRPr="00F953B8" w:rsidRDefault="00D6047B" w:rsidP="00D6047B">
            <w:pPr>
              <w:rPr>
                <w:sz w:val="20"/>
                <w:szCs w:val="20"/>
              </w:rPr>
            </w:pPr>
          </w:p>
          <w:p w14:paraId="5E9D9B10" w14:textId="77777777" w:rsidR="00D6047B" w:rsidRPr="00F953B8" w:rsidRDefault="00D6047B" w:rsidP="00D6047B">
            <w:pPr>
              <w:rPr>
                <w:sz w:val="20"/>
                <w:szCs w:val="20"/>
              </w:rPr>
            </w:pPr>
          </w:p>
          <w:p w14:paraId="7E5121AA" w14:textId="77777777" w:rsidR="00D6047B" w:rsidRPr="00F953B8" w:rsidRDefault="00D6047B" w:rsidP="00D6047B">
            <w:pPr>
              <w:rPr>
                <w:sz w:val="20"/>
                <w:szCs w:val="20"/>
              </w:rPr>
            </w:pPr>
          </w:p>
          <w:p w14:paraId="5D1830CE" w14:textId="77777777" w:rsidR="00D6047B" w:rsidRPr="00F953B8" w:rsidRDefault="00D6047B" w:rsidP="00D6047B">
            <w:pPr>
              <w:rPr>
                <w:sz w:val="20"/>
                <w:szCs w:val="20"/>
              </w:rPr>
            </w:pPr>
          </w:p>
          <w:p w14:paraId="3F7AB055" w14:textId="77777777" w:rsidR="00D6047B" w:rsidRPr="00F953B8" w:rsidRDefault="00D6047B" w:rsidP="00D6047B">
            <w:pPr>
              <w:rPr>
                <w:sz w:val="20"/>
                <w:szCs w:val="20"/>
              </w:rPr>
            </w:pPr>
          </w:p>
          <w:p w14:paraId="7ADC73EF" w14:textId="77777777" w:rsidR="00D6047B" w:rsidRPr="00F953B8" w:rsidRDefault="00D6047B" w:rsidP="00D6047B">
            <w:pPr>
              <w:rPr>
                <w:sz w:val="20"/>
                <w:szCs w:val="20"/>
              </w:rPr>
            </w:pPr>
          </w:p>
          <w:p w14:paraId="40C72B1D" w14:textId="77777777" w:rsidR="00D6047B" w:rsidRPr="00F953B8" w:rsidRDefault="00D6047B" w:rsidP="00D6047B">
            <w:pPr>
              <w:rPr>
                <w:sz w:val="20"/>
                <w:szCs w:val="20"/>
              </w:rPr>
            </w:pPr>
          </w:p>
          <w:p w14:paraId="09B8D95D" w14:textId="17C0E6EB" w:rsidR="00D6047B" w:rsidRPr="00F953B8" w:rsidRDefault="00D6047B" w:rsidP="00D6047B">
            <w:pPr>
              <w:rPr>
                <w:sz w:val="20"/>
                <w:szCs w:val="20"/>
              </w:rPr>
            </w:pPr>
            <w:r w:rsidRPr="00F953B8">
              <w:rPr>
                <w:sz w:val="20"/>
                <w:szCs w:val="20"/>
              </w:rPr>
              <w:t>HT/music lead</w:t>
            </w:r>
          </w:p>
        </w:tc>
        <w:tc>
          <w:tcPr>
            <w:tcW w:w="1134" w:type="dxa"/>
          </w:tcPr>
          <w:p w14:paraId="60808C25" w14:textId="77777777" w:rsidR="00D6047B" w:rsidRPr="00F953B8" w:rsidRDefault="00D6047B" w:rsidP="00D6047B">
            <w:pPr>
              <w:rPr>
                <w:sz w:val="20"/>
                <w:szCs w:val="20"/>
              </w:rPr>
            </w:pPr>
          </w:p>
          <w:p w14:paraId="4CCBF04B" w14:textId="77777777" w:rsidR="00D6047B" w:rsidRPr="00F953B8" w:rsidRDefault="00D6047B" w:rsidP="00D6047B">
            <w:pPr>
              <w:rPr>
                <w:sz w:val="20"/>
                <w:szCs w:val="20"/>
              </w:rPr>
            </w:pPr>
          </w:p>
          <w:p w14:paraId="71F46F63" w14:textId="77777777" w:rsidR="00D6047B" w:rsidRPr="00F953B8" w:rsidRDefault="00D6047B" w:rsidP="00D6047B">
            <w:pPr>
              <w:rPr>
                <w:sz w:val="20"/>
                <w:szCs w:val="20"/>
              </w:rPr>
            </w:pPr>
          </w:p>
          <w:p w14:paraId="535F848F" w14:textId="77777777" w:rsidR="00D6047B" w:rsidRPr="00F953B8" w:rsidRDefault="00D6047B" w:rsidP="00D6047B">
            <w:pPr>
              <w:rPr>
                <w:sz w:val="20"/>
                <w:szCs w:val="20"/>
              </w:rPr>
            </w:pPr>
          </w:p>
          <w:p w14:paraId="06FCBF22" w14:textId="77777777" w:rsidR="00D6047B" w:rsidRPr="00F953B8" w:rsidRDefault="00D6047B" w:rsidP="00D6047B">
            <w:pPr>
              <w:rPr>
                <w:sz w:val="20"/>
                <w:szCs w:val="20"/>
              </w:rPr>
            </w:pPr>
          </w:p>
          <w:p w14:paraId="293D8394" w14:textId="77777777" w:rsidR="00D6047B" w:rsidRPr="00F953B8" w:rsidRDefault="00D6047B" w:rsidP="00D6047B">
            <w:pPr>
              <w:rPr>
                <w:sz w:val="20"/>
                <w:szCs w:val="20"/>
              </w:rPr>
            </w:pPr>
          </w:p>
          <w:p w14:paraId="31ED51DA" w14:textId="77777777" w:rsidR="00D6047B" w:rsidRPr="00F953B8" w:rsidRDefault="00D6047B" w:rsidP="00D6047B">
            <w:pPr>
              <w:rPr>
                <w:sz w:val="20"/>
                <w:szCs w:val="20"/>
              </w:rPr>
            </w:pPr>
          </w:p>
          <w:p w14:paraId="12C7BCD5" w14:textId="77777777" w:rsidR="00D6047B" w:rsidRPr="00F953B8" w:rsidRDefault="00D6047B" w:rsidP="00D6047B">
            <w:pPr>
              <w:rPr>
                <w:sz w:val="20"/>
                <w:szCs w:val="20"/>
              </w:rPr>
            </w:pPr>
          </w:p>
          <w:p w14:paraId="1594C148" w14:textId="77777777" w:rsidR="00D6047B" w:rsidRPr="00F953B8" w:rsidRDefault="00D6047B" w:rsidP="00D6047B">
            <w:pPr>
              <w:rPr>
                <w:sz w:val="20"/>
                <w:szCs w:val="20"/>
              </w:rPr>
            </w:pPr>
          </w:p>
          <w:p w14:paraId="333C023F" w14:textId="77777777" w:rsidR="00D6047B" w:rsidRPr="00F953B8" w:rsidRDefault="00D6047B" w:rsidP="00D6047B">
            <w:pPr>
              <w:rPr>
                <w:sz w:val="20"/>
                <w:szCs w:val="20"/>
              </w:rPr>
            </w:pPr>
          </w:p>
          <w:p w14:paraId="477BDDBE" w14:textId="77777777" w:rsidR="00D6047B" w:rsidRPr="00F953B8" w:rsidRDefault="00D6047B" w:rsidP="00D6047B">
            <w:pPr>
              <w:rPr>
                <w:sz w:val="20"/>
                <w:szCs w:val="20"/>
              </w:rPr>
            </w:pPr>
          </w:p>
          <w:p w14:paraId="5696F815" w14:textId="77777777" w:rsidR="00AB6BE7" w:rsidRDefault="00AB6BE7" w:rsidP="00D6047B">
            <w:pPr>
              <w:rPr>
                <w:sz w:val="20"/>
                <w:szCs w:val="20"/>
              </w:rPr>
            </w:pPr>
          </w:p>
          <w:p w14:paraId="41A9BD8C" w14:textId="77777777" w:rsidR="00D6047B" w:rsidRPr="00F953B8" w:rsidRDefault="00D6047B" w:rsidP="00D6047B">
            <w:pPr>
              <w:rPr>
                <w:sz w:val="20"/>
                <w:szCs w:val="20"/>
              </w:rPr>
            </w:pPr>
          </w:p>
          <w:p w14:paraId="78BEFD2A" w14:textId="7023FB26" w:rsidR="00D6047B" w:rsidRPr="00F953B8" w:rsidRDefault="00D6047B" w:rsidP="00D6047B">
            <w:pPr>
              <w:rPr>
                <w:sz w:val="16"/>
                <w:szCs w:val="16"/>
              </w:rPr>
            </w:pPr>
            <w:r w:rsidRPr="00F953B8">
              <w:rPr>
                <w:sz w:val="16"/>
                <w:szCs w:val="16"/>
              </w:rPr>
              <w:t xml:space="preserve">To be reviewed with LA once contingency framework has stopped been implemented.  </w:t>
            </w:r>
          </w:p>
        </w:tc>
        <w:tc>
          <w:tcPr>
            <w:tcW w:w="1418" w:type="dxa"/>
          </w:tcPr>
          <w:p w14:paraId="27A76422" w14:textId="77777777" w:rsidR="00D6047B" w:rsidRPr="00F721EE" w:rsidRDefault="00D6047B" w:rsidP="00D6047B">
            <w:pPr>
              <w:rPr>
                <w:color w:val="000000" w:themeColor="text1"/>
                <w:sz w:val="20"/>
                <w:szCs w:val="20"/>
              </w:rPr>
            </w:pPr>
          </w:p>
        </w:tc>
      </w:tr>
      <w:tr w:rsidR="00D6047B" w:rsidRPr="00F721EE" w14:paraId="4A594830" w14:textId="77777777" w:rsidTr="6183EEBF">
        <w:trPr>
          <w:trHeight w:val="127"/>
        </w:trPr>
        <w:tc>
          <w:tcPr>
            <w:tcW w:w="2127" w:type="dxa"/>
          </w:tcPr>
          <w:p w14:paraId="75A7C3DF" w14:textId="359EB116" w:rsidR="00D6047B" w:rsidRPr="00F721EE" w:rsidRDefault="00D6047B" w:rsidP="00D6047B">
            <w:pPr>
              <w:rPr>
                <w:color w:val="000000" w:themeColor="text1"/>
                <w:sz w:val="20"/>
                <w:szCs w:val="20"/>
              </w:rPr>
            </w:pPr>
            <w:r>
              <w:rPr>
                <w:color w:val="000000" w:themeColor="text1"/>
                <w:sz w:val="20"/>
                <w:szCs w:val="20"/>
              </w:rPr>
              <w:t>2</w:t>
            </w:r>
            <w:r w:rsidR="00162B8F">
              <w:rPr>
                <w:color w:val="000000" w:themeColor="text1"/>
                <w:sz w:val="20"/>
                <w:szCs w:val="20"/>
              </w:rPr>
              <w:t>8</w:t>
            </w:r>
            <w:r w:rsidRPr="00F721EE">
              <w:rPr>
                <w:color w:val="000000" w:themeColor="text1"/>
                <w:sz w:val="20"/>
                <w:szCs w:val="20"/>
              </w:rPr>
              <w:t xml:space="preserve">. EHCP / SEND pupil risk assessment </w:t>
            </w:r>
          </w:p>
          <w:p w14:paraId="49206A88" w14:textId="77777777" w:rsidR="00D6047B" w:rsidRPr="00F721EE" w:rsidRDefault="00D6047B" w:rsidP="00D6047B">
            <w:pPr>
              <w:rPr>
                <w:color w:val="000000" w:themeColor="text1"/>
                <w:sz w:val="20"/>
                <w:szCs w:val="20"/>
              </w:rPr>
            </w:pPr>
          </w:p>
        </w:tc>
        <w:tc>
          <w:tcPr>
            <w:tcW w:w="2693" w:type="dxa"/>
          </w:tcPr>
          <w:p w14:paraId="67B7A70C" w14:textId="77777777" w:rsidR="00D6047B" w:rsidRPr="00F721EE" w:rsidRDefault="00D6047B" w:rsidP="00D6047B">
            <w:pPr>
              <w:rPr>
                <w:color w:val="000000" w:themeColor="text1"/>
                <w:sz w:val="20"/>
                <w:szCs w:val="20"/>
              </w:rPr>
            </w:pPr>
          </w:p>
        </w:tc>
        <w:tc>
          <w:tcPr>
            <w:tcW w:w="4395" w:type="dxa"/>
          </w:tcPr>
          <w:p w14:paraId="60868BDF" w14:textId="378B117C" w:rsidR="00D6047B" w:rsidRPr="00F721EE" w:rsidRDefault="27252409" w:rsidP="6183EEBF">
            <w:pPr>
              <w:pStyle w:val="ListParagraph"/>
              <w:numPr>
                <w:ilvl w:val="0"/>
                <w:numId w:val="11"/>
              </w:numPr>
              <w:rPr>
                <w:strike/>
                <w:color w:val="000000" w:themeColor="text1"/>
                <w:sz w:val="20"/>
                <w:szCs w:val="20"/>
              </w:rPr>
            </w:pPr>
            <w:r w:rsidRPr="6183EEBF">
              <w:rPr>
                <w:strike/>
                <w:color w:val="000000" w:themeColor="text1"/>
                <w:sz w:val="20"/>
                <w:szCs w:val="20"/>
              </w:rPr>
              <w:t>SENDCo to review and update Individual risk assessments, discussed with parents and agreed before pupils return to school</w:t>
            </w:r>
            <w:r w:rsidRPr="6183EEBF">
              <w:rPr>
                <w:color w:val="000000" w:themeColor="text1"/>
                <w:sz w:val="20"/>
                <w:szCs w:val="20"/>
              </w:rPr>
              <w:t xml:space="preserve"> </w:t>
            </w:r>
          </w:p>
          <w:p w14:paraId="3CF3CEC5" w14:textId="29E78078" w:rsidR="00D6047B" w:rsidRPr="00F721EE" w:rsidRDefault="27252409" w:rsidP="6183EEBF">
            <w:pPr>
              <w:pStyle w:val="ListParagraph"/>
              <w:numPr>
                <w:ilvl w:val="0"/>
                <w:numId w:val="11"/>
              </w:numPr>
              <w:rPr>
                <w:strike/>
                <w:color w:val="000000" w:themeColor="text1"/>
                <w:sz w:val="20"/>
                <w:szCs w:val="20"/>
              </w:rPr>
            </w:pPr>
            <w:r w:rsidRPr="6183EEBF">
              <w:rPr>
                <w:strike/>
                <w:color w:val="000000" w:themeColor="text1"/>
                <w:sz w:val="20"/>
                <w:szCs w:val="20"/>
              </w:rPr>
              <w:t>Staff provision has been assessed to make sure pupils needs could be put before their return</w:t>
            </w:r>
            <w:r w:rsidRPr="6183EEBF">
              <w:rPr>
                <w:color w:val="000000" w:themeColor="text1"/>
                <w:sz w:val="20"/>
                <w:szCs w:val="20"/>
              </w:rPr>
              <w:t xml:space="preserve"> </w:t>
            </w:r>
          </w:p>
        </w:tc>
        <w:tc>
          <w:tcPr>
            <w:tcW w:w="2268" w:type="dxa"/>
          </w:tcPr>
          <w:p w14:paraId="71887C79" w14:textId="77777777" w:rsidR="00D6047B" w:rsidRPr="00F721EE" w:rsidRDefault="00D6047B" w:rsidP="00D6047B">
            <w:pPr>
              <w:rPr>
                <w:color w:val="000000" w:themeColor="text1"/>
                <w:sz w:val="20"/>
                <w:szCs w:val="20"/>
              </w:rPr>
            </w:pPr>
          </w:p>
        </w:tc>
        <w:tc>
          <w:tcPr>
            <w:tcW w:w="1417" w:type="dxa"/>
          </w:tcPr>
          <w:p w14:paraId="3B7FD67C" w14:textId="77777777" w:rsidR="00D6047B" w:rsidRPr="00F721EE" w:rsidRDefault="00D6047B" w:rsidP="00D6047B">
            <w:pPr>
              <w:rPr>
                <w:color w:val="000000" w:themeColor="text1"/>
                <w:sz w:val="20"/>
                <w:szCs w:val="20"/>
              </w:rPr>
            </w:pPr>
          </w:p>
        </w:tc>
        <w:tc>
          <w:tcPr>
            <w:tcW w:w="1134" w:type="dxa"/>
          </w:tcPr>
          <w:p w14:paraId="38D6B9B6" w14:textId="77777777" w:rsidR="00D6047B" w:rsidRPr="00F721EE" w:rsidRDefault="00D6047B" w:rsidP="00D6047B">
            <w:pPr>
              <w:rPr>
                <w:color w:val="000000" w:themeColor="text1"/>
                <w:sz w:val="20"/>
                <w:szCs w:val="20"/>
              </w:rPr>
            </w:pPr>
          </w:p>
        </w:tc>
        <w:tc>
          <w:tcPr>
            <w:tcW w:w="1418" w:type="dxa"/>
          </w:tcPr>
          <w:p w14:paraId="22F860BB" w14:textId="77777777" w:rsidR="00D6047B" w:rsidRPr="00F721EE" w:rsidRDefault="00D6047B" w:rsidP="00D6047B">
            <w:pPr>
              <w:rPr>
                <w:color w:val="000000" w:themeColor="text1"/>
                <w:sz w:val="20"/>
                <w:szCs w:val="20"/>
              </w:rPr>
            </w:pPr>
          </w:p>
        </w:tc>
      </w:tr>
      <w:tr w:rsidR="00D6047B" w:rsidRPr="00F721EE" w14:paraId="3B683CA4" w14:textId="77777777" w:rsidTr="6183EEBF">
        <w:trPr>
          <w:trHeight w:val="127"/>
        </w:trPr>
        <w:tc>
          <w:tcPr>
            <w:tcW w:w="2127" w:type="dxa"/>
          </w:tcPr>
          <w:p w14:paraId="59E82CE9" w14:textId="272A22EA" w:rsidR="00D6047B" w:rsidRPr="00F721EE" w:rsidRDefault="00D6047B" w:rsidP="00D6047B">
            <w:pPr>
              <w:rPr>
                <w:color w:val="000000" w:themeColor="text1"/>
                <w:sz w:val="20"/>
                <w:szCs w:val="20"/>
              </w:rPr>
            </w:pPr>
            <w:r>
              <w:rPr>
                <w:color w:val="000000" w:themeColor="text1"/>
                <w:sz w:val="20"/>
                <w:szCs w:val="20"/>
              </w:rPr>
              <w:t>2</w:t>
            </w:r>
            <w:r w:rsidR="00162B8F">
              <w:rPr>
                <w:color w:val="000000" w:themeColor="text1"/>
                <w:sz w:val="20"/>
                <w:szCs w:val="20"/>
              </w:rPr>
              <w:t>9</w:t>
            </w:r>
            <w:r w:rsidRPr="00F721EE">
              <w:rPr>
                <w:color w:val="000000" w:themeColor="text1"/>
                <w:sz w:val="20"/>
                <w:szCs w:val="20"/>
              </w:rPr>
              <w:t>. Fire and lock-down protocols/procedures</w:t>
            </w:r>
          </w:p>
        </w:tc>
        <w:tc>
          <w:tcPr>
            <w:tcW w:w="2693" w:type="dxa"/>
          </w:tcPr>
          <w:p w14:paraId="698536F5" w14:textId="77777777" w:rsidR="00D6047B" w:rsidRPr="00F721EE" w:rsidRDefault="00D6047B" w:rsidP="00D6047B">
            <w:pPr>
              <w:rPr>
                <w:color w:val="000000" w:themeColor="text1"/>
                <w:sz w:val="20"/>
                <w:szCs w:val="20"/>
              </w:rPr>
            </w:pPr>
          </w:p>
        </w:tc>
        <w:tc>
          <w:tcPr>
            <w:tcW w:w="4395" w:type="dxa"/>
          </w:tcPr>
          <w:p w14:paraId="36879323" w14:textId="77777777" w:rsidR="00D6047B" w:rsidRPr="00F721EE" w:rsidRDefault="00D6047B" w:rsidP="00D6047B">
            <w:pPr>
              <w:pStyle w:val="ListParagraph"/>
              <w:numPr>
                <w:ilvl w:val="0"/>
                <w:numId w:val="11"/>
              </w:numPr>
              <w:rPr>
                <w:color w:val="000000" w:themeColor="text1"/>
                <w:sz w:val="20"/>
                <w:szCs w:val="20"/>
              </w:rPr>
            </w:pPr>
            <w:r w:rsidRPr="000425B0">
              <w:rPr>
                <w:strike/>
                <w:color w:val="000000" w:themeColor="text1"/>
                <w:sz w:val="20"/>
                <w:szCs w:val="20"/>
              </w:rPr>
              <w:t>Fire procedures discussed with site manager and updated to reflect the changes as pupils start to return to school.</w:t>
            </w:r>
            <w:r w:rsidRPr="00F721EE">
              <w:rPr>
                <w:color w:val="000000" w:themeColor="text1"/>
                <w:sz w:val="20"/>
                <w:szCs w:val="20"/>
              </w:rPr>
              <w:t xml:space="preserve"> Revert to original protocols and shared with all staff</w:t>
            </w:r>
          </w:p>
          <w:p w14:paraId="55F17947" w14:textId="77777777" w:rsidR="00D6047B" w:rsidRPr="00F721EE" w:rsidRDefault="00D6047B" w:rsidP="00D6047B">
            <w:pPr>
              <w:pStyle w:val="ListParagraph"/>
              <w:numPr>
                <w:ilvl w:val="0"/>
                <w:numId w:val="11"/>
              </w:numPr>
              <w:rPr>
                <w:color w:val="000000" w:themeColor="text1"/>
                <w:sz w:val="20"/>
                <w:szCs w:val="20"/>
              </w:rPr>
            </w:pPr>
            <w:r w:rsidRPr="00F721EE">
              <w:rPr>
                <w:color w:val="000000" w:themeColor="text1"/>
                <w:sz w:val="20"/>
                <w:szCs w:val="20"/>
              </w:rPr>
              <w:t>In the event of a fire on exit ensure all doors are closed</w:t>
            </w:r>
          </w:p>
          <w:p w14:paraId="081031FA" w14:textId="57A0A43B" w:rsidR="00D6047B" w:rsidRPr="00F721EE" w:rsidRDefault="51A7AC17" w:rsidP="00D6047B">
            <w:pPr>
              <w:pStyle w:val="ListParagraph"/>
              <w:numPr>
                <w:ilvl w:val="0"/>
                <w:numId w:val="11"/>
              </w:numPr>
              <w:rPr>
                <w:color w:val="000000" w:themeColor="text1"/>
                <w:sz w:val="20"/>
                <w:szCs w:val="20"/>
              </w:rPr>
            </w:pPr>
            <w:r w:rsidRPr="6183EEBF">
              <w:rPr>
                <w:color w:val="000000" w:themeColor="text1"/>
                <w:sz w:val="20"/>
                <w:szCs w:val="20"/>
              </w:rPr>
              <w:t xml:space="preserve">Fire Drill took place </w:t>
            </w:r>
            <w:r w:rsidR="000425B0">
              <w:rPr>
                <w:color w:val="000000" w:themeColor="text1"/>
                <w:sz w:val="20"/>
                <w:szCs w:val="20"/>
              </w:rPr>
              <w:t>24.2.22</w:t>
            </w:r>
          </w:p>
          <w:p w14:paraId="72FD0FAC" w14:textId="685A97E3" w:rsidR="00D6047B" w:rsidRPr="00F721EE" w:rsidRDefault="530F892F" w:rsidP="0E45C0EF">
            <w:pPr>
              <w:pStyle w:val="ListParagraph"/>
              <w:numPr>
                <w:ilvl w:val="0"/>
                <w:numId w:val="11"/>
              </w:numPr>
              <w:rPr>
                <w:rFonts w:eastAsiaTheme="minorEastAsia"/>
                <w:color w:val="000000" w:themeColor="text1"/>
                <w:sz w:val="20"/>
                <w:szCs w:val="20"/>
              </w:rPr>
            </w:pPr>
            <w:r w:rsidRPr="0E45C0EF">
              <w:rPr>
                <w:rFonts w:cs="Arial"/>
                <w:color w:val="000000" w:themeColor="text1"/>
                <w:sz w:val="20"/>
                <w:szCs w:val="20"/>
              </w:rPr>
              <w:t>People involved in the provision of assistance to others should pay particular attention to sanitation measures immediately afterwards including washing hands.</w:t>
            </w:r>
          </w:p>
          <w:p w14:paraId="7BC1BAF2" w14:textId="77777777" w:rsidR="00D6047B" w:rsidRPr="00F721EE" w:rsidRDefault="00D6047B" w:rsidP="00D6047B">
            <w:pPr>
              <w:jc w:val="both"/>
              <w:rPr>
                <w:rFonts w:cs="Arial"/>
                <w:color w:val="000000" w:themeColor="text1"/>
                <w:sz w:val="20"/>
                <w:szCs w:val="20"/>
              </w:rPr>
            </w:pPr>
          </w:p>
          <w:p w14:paraId="247FAC5E" w14:textId="77777777" w:rsidR="00D6047B" w:rsidRDefault="00D6047B" w:rsidP="00D6047B">
            <w:pPr>
              <w:jc w:val="both"/>
              <w:rPr>
                <w:rFonts w:cs="Arial"/>
                <w:color w:val="000000" w:themeColor="text1"/>
                <w:sz w:val="20"/>
                <w:szCs w:val="20"/>
              </w:rPr>
            </w:pPr>
            <w:r w:rsidRPr="00F721EE">
              <w:rPr>
                <w:rFonts w:cs="Arial"/>
                <w:color w:val="000000" w:themeColor="text1"/>
                <w:sz w:val="20"/>
                <w:szCs w:val="20"/>
              </w:rPr>
              <w:lastRenderedPageBreak/>
              <w:t>Re-visit your first aid and fire safety arrangements which may need some alterations due to reduced staffing levels</w:t>
            </w:r>
          </w:p>
          <w:p w14:paraId="31312046" w14:textId="77777777" w:rsidR="00D6047B" w:rsidRDefault="00D6047B" w:rsidP="00D6047B">
            <w:pPr>
              <w:jc w:val="both"/>
              <w:rPr>
                <w:rFonts w:cs="Arial"/>
                <w:color w:val="000000" w:themeColor="text1"/>
                <w:sz w:val="20"/>
                <w:szCs w:val="20"/>
              </w:rPr>
            </w:pPr>
          </w:p>
          <w:p w14:paraId="2C0A369F" w14:textId="77777777" w:rsidR="00D6047B" w:rsidRDefault="00D6047B" w:rsidP="00D6047B">
            <w:pPr>
              <w:jc w:val="both"/>
              <w:rPr>
                <w:rFonts w:cs="Arial"/>
                <w:color w:val="000000" w:themeColor="text1"/>
                <w:sz w:val="20"/>
                <w:szCs w:val="20"/>
              </w:rPr>
            </w:pPr>
          </w:p>
          <w:p w14:paraId="4F243A58" w14:textId="77777777" w:rsidR="00D6047B" w:rsidRDefault="00D6047B" w:rsidP="00D6047B">
            <w:pPr>
              <w:jc w:val="both"/>
              <w:rPr>
                <w:rFonts w:cs="Arial"/>
                <w:color w:val="000000" w:themeColor="text1"/>
                <w:sz w:val="20"/>
                <w:szCs w:val="20"/>
              </w:rPr>
            </w:pPr>
          </w:p>
          <w:p w14:paraId="796E638A" w14:textId="77777777" w:rsidR="00D6047B" w:rsidRDefault="00D6047B" w:rsidP="00D6047B">
            <w:pPr>
              <w:jc w:val="both"/>
              <w:rPr>
                <w:rFonts w:cs="Arial"/>
                <w:color w:val="000000" w:themeColor="text1"/>
                <w:sz w:val="20"/>
                <w:szCs w:val="20"/>
              </w:rPr>
            </w:pPr>
          </w:p>
          <w:p w14:paraId="2A3D225F" w14:textId="77777777" w:rsidR="00D6047B" w:rsidRDefault="00D6047B" w:rsidP="00D6047B">
            <w:pPr>
              <w:jc w:val="both"/>
              <w:rPr>
                <w:rFonts w:cs="Arial"/>
                <w:color w:val="000000" w:themeColor="text1"/>
                <w:sz w:val="20"/>
                <w:szCs w:val="20"/>
              </w:rPr>
            </w:pPr>
          </w:p>
          <w:p w14:paraId="1E7DD5DA" w14:textId="77777777" w:rsidR="00D6047B" w:rsidRDefault="00D6047B" w:rsidP="00D6047B">
            <w:pPr>
              <w:jc w:val="both"/>
              <w:rPr>
                <w:rFonts w:cs="Arial"/>
                <w:color w:val="000000" w:themeColor="text1"/>
                <w:sz w:val="20"/>
                <w:szCs w:val="20"/>
              </w:rPr>
            </w:pPr>
          </w:p>
          <w:p w14:paraId="790D565E" w14:textId="77777777" w:rsidR="00D6047B" w:rsidRDefault="00D6047B" w:rsidP="00D6047B">
            <w:pPr>
              <w:jc w:val="both"/>
              <w:rPr>
                <w:rFonts w:cs="Arial"/>
                <w:color w:val="000000" w:themeColor="text1"/>
                <w:sz w:val="20"/>
                <w:szCs w:val="20"/>
              </w:rPr>
            </w:pPr>
          </w:p>
          <w:p w14:paraId="073FF19E" w14:textId="77777777" w:rsidR="00D6047B" w:rsidRDefault="00D6047B" w:rsidP="00D6047B">
            <w:pPr>
              <w:jc w:val="both"/>
              <w:rPr>
                <w:rFonts w:cs="Arial"/>
                <w:color w:val="000000" w:themeColor="text1"/>
                <w:sz w:val="20"/>
                <w:szCs w:val="20"/>
              </w:rPr>
            </w:pPr>
          </w:p>
          <w:p w14:paraId="63C4D1D1" w14:textId="77777777" w:rsidR="00D6047B" w:rsidRDefault="00D6047B" w:rsidP="00D6047B">
            <w:pPr>
              <w:jc w:val="both"/>
              <w:rPr>
                <w:rFonts w:cs="Arial"/>
                <w:color w:val="000000" w:themeColor="text1"/>
                <w:sz w:val="20"/>
                <w:szCs w:val="20"/>
              </w:rPr>
            </w:pPr>
          </w:p>
          <w:p w14:paraId="61C988F9" w14:textId="71D06BCF" w:rsidR="00AB6BE7" w:rsidRPr="00F953B8" w:rsidRDefault="00AB6BE7" w:rsidP="00D6047B">
            <w:pPr>
              <w:jc w:val="both"/>
              <w:rPr>
                <w:rFonts w:cs="Arial"/>
                <w:color w:val="000000" w:themeColor="text1"/>
                <w:sz w:val="20"/>
                <w:szCs w:val="20"/>
              </w:rPr>
            </w:pPr>
          </w:p>
        </w:tc>
        <w:tc>
          <w:tcPr>
            <w:tcW w:w="2268" w:type="dxa"/>
          </w:tcPr>
          <w:p w14:paraId="719A80E7" w14:textId="77777777" w:rsidR="00D6047B" w:rsidRPr="00F721EE" w:rsidRDefault="00D6047B" w:rsidP="00D6047B">
            <w:pPr>
              <w:rPr>
                <w:color w:val="000000" w:themeColor="text1"/>
                <w:sz w:val="20"/>
                <w:szCs w:val="20"/>
              </w:rPr>
            </w:pPr>
            <w:r w:rsidRPr="00F721EE">
              <w:rPr>
                <w:color w:val="000000" w:themeColor="text1"/>
                <w:sz w:val="20"/>
                <w:szCs w:val="20"/>
              </w:rPr>
              <w:lastRenderedPageBreak/>
              <w:t xml:space="preserve">Planned fire drill to take place once all pupils have returned </w:t>
            </w:r>
          </w:p>
        </w:tc>
        <w:tc>
          <w:tcPr>
            <w:tcW w:w="1417" w:type="dxa"/>
          </w:tcPr>
          <w:p w14:paraId="5898932D" w14:textId="77777777" w:rsidR="00D6047B" w:rsidRPr="00F721EE" w:rsidRDefault="00D6047B" w:rsidP="00D6047B">
            <w:pPr>
              <w:rPr>
                <w:color w:val="000000" w:themeColor="text1"/>
                <w:sz w:val="20"/>
                <w:szCs w:val="20"/>
              </w:rPr>
            </w:pPr>
            <w:r w:rsidRPr="00F721EE">
              <w:rPr>
                <w:color w:val="000000" w:themeColor="text1"/>
                <w:sz w:val="20"/>
                <w:szCs w:val="20"/>
              </w:rPr>
              <w:t>HT and site manager</w:t>
            </w:r>
          </w:p>
          <w:p w14:paraId="3B22BB7D" w14:textId="77777777" w:rsidR="00D6047B" w:rsidRPr="00F721EE" w:rsidRDefault="00D6047B" w:rsidP="00D6047B">
            <w:pPr>
              <w:rPr>
                <w:color w:val="000000" w:themeColor="text1"/>
                <w:sz w:val="20"/>
                <w:szCs w:val="20"/>
              </w:rPr>
            </w:pPr>
          </w:p>
          <w:p w14:paraId="17B246DD" w14:textId="77777777" w:rsidR="00D6047B" w:rsidRPr="00F721EE" w:rsidRDefault="00D6047B" w:rsidP="00D6047B">
            <w:pPr>
              <w:rPr>
                <w:color w:val="000000" w:themeColor="text1"/>
                <w:sz w:val="20"/>
                <w:szCs w:val="20"/>
              </w:rPr>
            </w:pPr>
          </w:p>
          <w:p w14:paraId="78A121D1" w14:textId="77777777" w:rsidR="00D6047B" w:rsidRPr="00F721EE" w:rsidRDefault="00D6047B" w:rsidP="00D6047B">
            <w:pPr>
              <w:rPr>
                <w:color w:val="000000" w:themeColor="text1"/>
                <w:sz w:val="20"/>
                <w:szCs w:val="20"/>
              </w:rPr>
            </w:pPr>
            <w:r w:rsidRPr="00F721EE">
              <w:rPr>
                <w:color w:val="000000" w:themeColor="text1"/>
                <w:sz w:val="20"/>
                <w:szCs w:val="20"/>
              </w:rPr>
              <w:t xml:space="preserve">All staff  </w:t>
            </w:r>
          </w:p>
        </w:tc>
        <w:tc>
          <w:tcPr>
            <w:tcW w:w="1134" w:type="dxa"/>
          </w:tcPr>
          <w:p w14:paraId="6BF89DA3" w14:textId="77777777" w:rsidR="00D6047B" w:rsidRPr="00F721EE" w:rsidRDefault="00D6047B" w:rsidP="00D6047B">
            <w:pPr>
              <w:rPr>
                <w:color w:val="000000" w:themeColor="text1"/>
                <w:sz w:val="20"/>
                <w:szCs w:val="20"/>
              </w:rPr>
            </w:pPr>
          </w:p>
          <w:p w14:paraId="5C3E0E74" w14:textId="77777777" w:rsidR="00D6047B" w:rsidRPr="00F721EE" w:rsidRDefault="00D6047B" w:rsidP="00D6047B">
            <w:pPr>
              <w:rPr>
                <w:color w:val="000000" w:themeColor="text1"/>
                <w:sz w:val="20"/>
                <w:szCs w:val="20"/>
              </w:rPr>
            </w:pPr>
          </w:p>
        </w:tc>
        <w:tc>
          <w:tcPr>
            <w:tcW w:w="1418" w:type="dxa"/>
          </w:tcPr>
          <w:p w14:paraId="66A1FAB9" w14:textId="77777777" w:rsidR="00D6047B" w:rsidRPr="00F721EE" w:rsidRDefault="00D6047B" w:rsidP="00D6047B">
            <w:pPr>
              <w:rPr>
                <w:color w:val="000000" w:themeColor="text1"/>
                <w:sz w:val="20"/>
                <w:szCs w:val="20"/>
              </w:rPr>
            </w:pPr>
          </w:p>
        </w:tc>
      </w:tr>
      <w:tr w:rsidR="00D6047B" w:rsidRPr="00C4106A" w14:paraId="0CA4268F" w14:textId="77777777" w:rsidTr="6183EEBF">
        <w:tc>
          <w:tcPr>
            <w:tcW w:w="15452" w:type="dxa"/>
            <w:gridSpan w:val="7"/>
            <w:tcBorders>
              <w:top w:val="single" w:sz="4" w:space="0" w:color="auto"/>
              <w:left w:val="single" w:sz="4" w:space="0" w:color="auto"/>
              <w:bottom w:val="single" w:sz="4" w:space="0" w:color="auto"/>
              <w:right w:val="single" w:sz="4" w:space="0" w:color="auto"/>
            </w:tcBorders>
            <w:shd w:val="clear" w:color="auto" w:fill="FFFF00"/>
          </w:tcPr>
          <w:p w14:paraId="133C5561" w14:textId="781DD913" w:rsidR="00D6047B" w:rsidRPr="00EB2739" w:rsidRDefault="27252409" w:rsidP="6183EEBF">
            <w:pPr>
              <w:jc w:val="center"/>
              <w:rPr>
                <w:rFonts w:ascii="Calibre body" w:hAnsi="Calibre body" w:cstheme="majorBidi"/>
                <w:b/>
                <w:bCs/>
                <w:sz w:val="28"/>
                <w:szCs w:val="28"/>
              </w:rPr>
            </w:pPr>
            <w:r w:rsidRPr="6183EEBF">
              <w:rPr>
                <w:rFonts w:ascii="Calibre body" w:hAnsi="Calibre body" w:cstheme="majorBidi"/>
                <w:b/>
                <w:bCs/>
                <w:sz w:val="28"/>
                <w:szCs w:val="28"/>
              </w:rPr>
              <w:t xml:space="preserve">RAPID ASYMPTOMATIC CORONAVIRUS (COVID-19) TESTING – </w:t>
            </w:r>
            <w:r w:rsidRPr="6183EEBF">
              <w:rPr>
                <w:rFonts w:ascii="Calibre body" w:hAnsi="Calibre body" w:cstheme="majorBidi"/>
                <w:b/>
                <w:bCs/>
                <w:color w:val="2918C7"/>
                <w:sz w:val="28"/>
                <w:szCs w:val="28"/>
              </w:rPr>
              <w:t>to be carried out on a needs basis ONLY if an outbreak is suspected</w:t>
            </w:r>
          </w:p>
        </w:tc>
      </w:tr>
      <w:tr w:rsidR="00D6047B" w:rsidRPr="00C4106A" w14:paraId="387CFC0C" w14:textId="77777777" w:rsidTr="6183EEBF">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7F7E5" w14:textId="1E8AF16C" w:rsidR="00D6047B" w:rsidRPr="00C4106A" w:rsidRDefault="00162B8F" w:rsidP="00D6047B">
            <w:pPr>
              <w:rPr>
                <w:rFonts w:ascii="Calibre body" w:hAnsi="Calibre body" w:cstheme="majorHAnsi"/>
                <w:b/>
                <w:sz w:val="20"/>
                <w:szCs w:val="20"/>
              </w:rPr>
            </w:pPr>
            <w:r>
              <w:rPr>
                <w:rFonts w:ascii="Calibre body" w:hAnsi="Calibre body" w:cstheme="majorHAnsi"/>
                <w:b/>
                <w:sz w:val="20"/>
                <w:szCs w:val="20"/>
              </w:rPr>
              <w:t>30</w:t>
            </w:r>
            <w:r w:rsidR="00D6047B">
              <w:rPr>
                <w:rFonts w:ascii="Calibre body" w:hAnsi="Calibre body" w:cstheme="majorHAnsi"/>
                <w:b/>
                <w:sz w:val="20"/>
                <w:szCs w:val="20"/>
              </w:rPr>
              <w:t xml:space="preserve">. </w:t>
            </w:r>
            <w:r w:rsidR="00D6047B" w:rsidRPr="00C4106A">
              <w:rPr>
                <w:rFonts w:ascii="Calibre body" w:hAnsi="Calibre body" w:cstheme="majorHAnsi"/>
                <w:b/>
                <w:sz w:val="20"/>
                <w:szCs w:val="20"/>
              </w:rPr>
              <w:t xml:space="preserve">Safe Storage of the </w:t>
            </w:r>
            <w:r w:rsidR="00D6047B">
              <w:rPr>
                <w:rFonts w:ascii="Calibre body" w:hAnsi="Calibre body" w:cstheme="majorHAnsi"/>
                <w:b/>
                <w:sz w:val="20"/>
                <w:szCs w:val="20"/>
              </w:rPr>
              <w:t>L</w:t>
            </w:r>
            <w:r w:rsidR="00D6047B" w:rsidRPr="00C4106A">
              <w:rPr>
                <w:rFonts w:ascii="Calibre body" w:hAnsi="Calibre body" w:cstheme="majorHAnsi"/>
                <w:b/>
                <w:sz w:val="20"/>
                <w:szCs w:val="20"/>
              </w:rPr>
              <w:t>FD</w:t>
            </w:r>
          </w:p>
          <w:p w14:paraId="7F9DCBA7" w14:textId="77777777" w:rsidR="00D6047B" w:rsidRPr="00C4106A" w:rsidRDefault="00D6047B" w:rsidP="00D6047B">
            <w:pPr>
              <w:rPr>
                <w:rFonts w:ascii="Calibre body" w:hAnsi="Calibre body" w:cstheme="majorHAnsi"/>
                <w:b/>
                <w:sz w:val="20"/>
                <w:szCs w:val="20"/>
              </w:rPr>
            </w:pPr>
          </w:p>
          <w:p w14:paraId="639AC019" w14:textId="77777777" w:rsidR="00D6047B" w:rsidRPr="00C4106A" w:rsidRDefault="00D6047B" w:rsidP="00D6047B">
            <w:pPr>
              <w:rPr>
                <w:rFonts w:ascii="Calibre body" w:hAnsi="Calibre body" w:cstheme="majorHAnsi"/>
                <w:b/>
                <w:sz w:val="20"/>
                <w:szCs w:val="20"/>
              </w:rPr>
            </w:pPr>
          </w:p>
          <w:p w14:paraId="42C877CB" w14:textId="77777777" w:rsidR="00D6047B" w:rsidRPr="00C4106A" w:rsidRDefault="00D6047B" w:rsidP="00D6047B">
            <w:pPr>
              <w:rPr>
                <w:rFonts w:ascii="Calibre body" w:hAnsi="Calibre body" w:cstheme="majorHAnsi"/>
                <w:b/>
                <w:sz w:val="20"/>
                <w:szCs w:val="20"/>
              </w:rPr>
            </w:pPr>
          </w:p>
          <w:p w14:paraId="1FA87220" w14:textId="77777777" w:rsidR="00D6047B" w:rsidRPr="00C4106A" w:rsidRDefault="00D6047B" w:rsidP="00D6047B">
            <w:pPr>
              <w:rPr>
                <w:rFonts w:ascii="Calibre body" w:hAnsi="Calibre body" w:cstheme="majorHAnsi"/>
                <w:b/>
                <w:sz w:val="20"/>
                <w:szCs w:val="20"/>
              </w:rPr>
            </w:pPr>
          </w:p>
          <w:p w14:paraId="1C2F0520" w14:textId="27632AB8" w:rsidR="00D6047B" w:rsidRDefault="00D6047B" w:rsidP="00D6047B">
            <w:pPr>
              <w:rPr>
                <w:rFonts w:ascii="Calibre body" w:hAnsi="Calibre body" w:cstheme="majorHAnsi"/>
                <w:b/>
                <w:sz w:val="20"/>
                <w:szCs w:val="20"/>
              </w:rPr>
            </w:pPr>
          </w:p>
          <w:p w14:paraId="226A9C8D" w14:textId="77777777" w:rsidR="00D6047B" w:rsidRPr="00C4106A" w:rsidRDefault="00D6047B" w:rsidP="00D6047B">
            <w:pPr>
              <w:rPr>
                <w:rFonts w:ascii="Calibre body" w:hAnsi="Calibre body" w:cstheme="majorHAnsi"/>
                <w:b/>
                <w:sz w:val="20"/>
                <w:szCs w:val="20"/>
              </w:rPr>
            </w:pPr>
          </w:p>
          <w:p w14:paraId="52E46BC0" w14:textId="77777777" w:rsidR="00D6047B" w:rsidRPr="00C4106A" w:rsidRDefault="00D6047B" w:rsidP="00D6047B">
            <w:pPr>
              <w:rPr>
                <w:rFonts w:ascii="Calibre body" w:hAnsi="Calibre body" w:cstheme="majorHAnsi"/>
                <w:b/>
                <w:sz w:val="20"/>
                <w:szCs w:val="20"/>
              </w:rPr>
            </w:pPr>
          </w:p>
          <w:p w14:paraId="20067766" w14:textId="77777777" w:rsidR="00D6047B" w:rsidRPr="00C4106A" w:rsidRDefault="00D6047B" w:rsidP="00D6047B">
            <w:pPr>
              <w:rPr>
                <w:rFonts w:ascii="Calibre body" w:hAnsi="Calibre body" w:cstheme="majorHAnsi"/>
                <w:b/>
                <w:sz w:val="20"/>
                <w:szCs w:val="20"/>
              </w:rPr>
            </w:pPr>
            <w:r w:rsidRPr="00C4106A">
              <w:rPr>
                <w:rFonts w:ascii="Calibre body" w:hAnsi="Calibre body" w:cstheme="majorHAnsi"/>
                <w:b/>
                <w:sz w:val="20"/>
                <w:szCs w:val="20"/>
              </w:rPr>
              <w:t>Distributing test kits</w:t>
            </w:r>
          </w:p>
          <w:p w14:paraId="331F44F2" w14:textId="77777777" w:rsidR="00D6047B" w:rsidRPr="00C4106A" w:rsidRDefault="00D6047B" w:rsidP="00D6047B">
            <w:pPr>
              <w:rPr>
                <w:rFonts w:ascii="Calibre body" w:hAnsi="Calibre body" w:cstheme="majorHAnsi"/>
                <w:b/>
                <w:sz w:val="20"/>
                <w:szCs w:val="20"/>
              </w:rPr>
            </w:pPr>
          </w:p>
          <w:p w14:paraId="51A4B6EE" w14:textId="77777777" w:rsidR="00D6047B" w:rsidRPr="00C4106A" w:rsidRDefault="00D6047B" w:rsidP="00D6047B">
            <w:pPr>
              <w:rPr>
                <w:rFonts w:ascii="Calibre body" w:hAnsi="Calibre body" w:cstheme="majorHAnsi"/>
                <w:b/>
                <w:sz w:val="20"/>
                <w:szCs w:val="20"/>
              </w:rPr>
            </w:pPr>
          </w:p>
          <w:p w14:paraId="370A9916" w14:textId="77777777" w:rsidR="00D6047B" w:rsidRPr="00C4106A" w:rsidRDefault="00D6047B" w:rsidP="00D6047B">
            <w:pPr>
              <w:rPr>
                <w:rFonts w:ascii="Calibre body" w:hAnsi="Calibre body" w:cstheme="majorHAnsi"/>
                <w:b/>
                <w:sz w:val="20"/>
                <w:szCs w:val="20"/>
              </w:rPr>
            </w:pPr>
          </w:p>
          <w:p w14:paraId="2C9FA58E" w14:textId="77777777" w:rsidR="00D6047B" w:rsidRPr="00C4106A" w:rsidRDefault="00D6047B" w:rsidP="00D6047B">
            <w:pPr>
              <w:rPr>
                <w:rFonts w:ascii="Calibre body" w:hAnsi="Calibre body" w:cstheme="majorHAnsi"/>
                <w:b/>
                <w:sz w:val="20"/>
                <w:szCs w:val="20"/>
              </w:rPr>
            </w:pPr>
          </w:p>
          <w:p w14:paraId="039EF3C9" w14:textId="77777777" w:rsidR="00D6047B" w:rsidRPr="00C4106A" w:rsidRDefault="00D6047B" w:rsidP="00D6047B">
            <w:pPr>
              <w:rPr>
                <w:rFonts w:ascii="Calibre body" w:hAnsi="Calibre body" w:cstheme="majorHAnsi"/>
                <w:b/>
                <w:sz w:val="20"/>
                <w:szCs w:val="20"/>
              </w:rPr>
            </w:pPr>
          </w:p>
          <w:p w14:paraId="03FB062B" w14:textId="77777777" w:rsidR="00D6047B" w:rsidRPr="00C4106A" w:rsidRDefault="00D6047B" w:rsidP="00D6047B">
            <w:pPr>
              <w:rPr>
                <w:rFonts w:ascii="Calibre body" w:hAnsi="Calibre body" w:cstheme="majorHAnsi"/>
                <w:b/>
                <w:sz w:val="20"/>
                <w:szCs w:val="20"/>
              </w:rPr>
            </w:pPr>
          </w:p>
          <w:p w14:paraId="5028502D" w14:textId="77777777" w:rsidR="00D6047B" w:rsidRPr="00C4106A" w:rsidRDefault="00D6047B" w:rsidP="00D6047B">
            <w:pPr>
              <w:rPr>
                <w:rFonts w:ascii="Calibre body" w:hAnsi="Calibre body" w:cstheme="majorHAnsi"/>
                <w:b/>
                <w:sz w:val="20"/>
                <w:szCs w:val="20"/>
              </w:rPr>
            </w:pPr>
          </w:p>
          <w:p w14:paraId="35989CCC" w14:textId="77777777" w:rsidR="00D6047B" w:rsidRPr="00C4106A" w:rsidRDefault="00D6047B" w:rsidP="00D6047B">
            <w:pPr>
              <w:rPr>
                <w:rFonts w:ascii="Calibre body" w:hAnsi="Calibre body" w:cstheme="majorHAnsi"/>
                <w:b/>
                <w:sz w:val="20"/>
                <w:szCs w:val="20"/>
              </w:rPr>
            </w:pPr>
          </w:p>
          <w:p w14:paraId="3AC41EC4" w14:textId="77777777" w:rsidR="00D6047B" w:rsidRPr="00C4106A" w:rsidRDefault="00D6047B" w:rsidP="00D6047B">
            <w:pPr>
              <w:rPr>
                <w:rFonts w:ascii="Calibre body" w:hAnsi="Calibre body" w:cstheme="majorHAnsi"/>
                <w:b/>
                <w:sz w:val="20"/>
                <w:szCs w:val="20"/>
              </w:rPr>
            </w:pPr>
          </w:p>
          <w:p w14:paraId="10DD2B2F" w14:textId="77777777" w:rsidR="00D6047B" w:rsidRPr="00C4106A" w:rsidRDefault="00D6047B" w:rsidP="00D6047B">
            <w:pPr>
              <w:rPr>
                <w:rFonts w:ascii="Calibre body" w:hAnsi="Calibre body" w:cstheme="majorHAnsi"/>
                <w:b/>
                <w:sz w:val="20"/>
                <w:szCs w:val="20"/>
              </w:rPr>
            </w:pPr>
          </w:p>
          <w:p w14:paraId="0FCE65B8" w14:textId="77777777" w:rsidR="00D6047B" w:rsidRPr="00C4106A" w:rsidRDefault="00D6047B" w:rsidP="00D6047B">
            <w:pPr>
              <w:rPr>
                <w:rFonts w:ascii="Calibre body" w:hAnsi="Calibre body" w:cstheme="majorHAnsi"/>
                <w:b/>
                <w:sz w:val="20"/>
                <w:szCs w:val="20"/>
              </w:rPr>
            </w:pPr>
          </w:p>
          <w:p w14:paraId="7C210DCB" w14:textId="77777777" w:rsidR="00D6047B" w:rsidRPr="00C4106A" w:rsidRDefault="00D6047B" w:rsidP="00D6047B">
            <w:pPr>
              <w:rPr>
                <w:rFonts w:ascii="Calibre body" w:hAnsi="Calibre body" w:cstheme="majorHAnsi"/>
                <w:b/>
                <w:sz w:val="20"/>
                <w:szCs w:val="20"/>
              </w:rPr>
            </w:pPr>
          </w:p>
          <w:p w14:paraId="1B1B2FAA" w14:textId="77777777" w:rsidR="00D6047B" w:rsidRPr="00C4106A" w:rsidRDefault="00D6047B" w:rsidP="00D6047B">
            <w:pPr>
              <w:rPr>
                <w:rFonts w:ascii="Calibre body" w:hAnsi="Calibre body" w:cstheme="majorHAnsi"/>
                <w:b/>
                <w:sz w:val="20"/>
                <w:szCs w:val="20"/>
              </w:rPr>
            </w:pPr>
          </w:p>
          <w:p w14:paraId="7D005D9A" w14:textId="77777777" w:rsidR="00D6047B" w:rsidRPr="00C4106A" w:rsidRDefault="00D6047B" w:rsidP="00D6047B">
            <w:pPr>
              <w:rPr>
                <w:rFonts w:ascii="Calibre body" w:hAnsi="Calibre body" w:cstheme="majorHAnsi"/>
                <w:b/>
                <w:sz w:val="20"/>
                <w:szCs w:val="20"/>
              </w:rPr>
            </w:pPr>
          </w:p>
          <w:p w14:paraId="1213DCC7" w14:textId="77777777" w:rsidR="00D6047B" w:rsidRPr="00C4106A" w:rsidRDefault="00D6047B" w:rsidP="00D6047B">
            <w:pPr>
              <w:rPr>
                <w:rFonts w:ascii="Calibre body" w:hAnsi="Calibre body" w:cstheme="majorHAnsi"/>
                <w:b/>
                <w:sz w:val="20"/>
                <w:szCs w:val="20"/>
              </w:rPr>
            </w:pPr>
          </w:p>
          <w:p w14:paraId="1F096D46" w14:textId="77777777" w:rsidR="00D6047B" w:rsidRPr="00C4106A" w:rsidRDefault="00D6047B" w:rsidP="00D6047B">
            <w:pPr>
              <w:rPr>
                <w:rFonts w:ascii="Calibre body" w:hAnsi="Calibre body" w:cstheme="majorHAnsi"/>
                <w:b/>
                <w:sz w:val="20"/>
                <w:szCs w:val="20"/>
              </w:rPr>
            </w:pPr>
          </w:p>
          <w:p w14:paraId="47B1EBFF" w14:textId="39F55BB3" w:rsidR="00D6047B" w:rsidRDefault="00D6047B" w:rsidP="00D6047B">
            <w:pPr>
              <w:rPr>
                <w:rFonts w:ascii="Calibre body" w:hAnsi="Calibre body" w:cstheme="majorHAnsi"/>
                <w:b/>
                <w:sz w:val="20"/>
                <w:szCs w:val="20"/>
              </w:rPr>
            </w:pPr>
          </w:p>
          <w:p w14:paraId="14CBB1FB" w14:textId="65779664" w:rsidR="00D6047B" w:rsidRDefault="00D6047B" w:rsidP="00D6047B">
            <w:pPr>
              <w:rPr>
                <w:rFonts w:ascii="Calibre body" w:hAnsi="Calibre body" w:cstheme="majorHAnsi"/>
                <w:b/>
                <w:sz w:val="20"/>
                <w:szCs w:val="20"/>
              </w:rPr>
            </w:pPr>
          </w:p>
          <w:p w14:paraId="37D15A9D" w14:textId="758DFC2B" w:rsidR="00D6047B" w:rsidRDefault="00D6047B" w:rsidP="00D6047B">
            <w:pPr>
              <w:rPr>
                <w:rFonts w:ascii="Calibre body" w:hAnsi="Calibre body" w:cstheme="majorHAnsi"/>
                <w:b/>
                <w:sz w:val="20"/>
                <w:szCs w:val="20"/>
              </w:rPr>
            </w:pPr>
          </w:p>
          <w:p w14:paraId="630FF43B" w14:textId="761969F3" w:rsidR="00D6047B" w:rsidRDefault="00D6047B" w:rsidP="00D6047B">
            <w:pPr>
              <w:rPr>
                <w:rFonts w:ascii="Calibre body" w:hAnsi="Calibre body" w:cstheme="majorHAnsi"/>
                <w:b/>
                <w:sz w:val="20"/>
                <w:szCs w:val="20"/>
              </w:rPr>
            </w:pPr>
          </w:p>
          <w:p w14:paraId="48028C68" w14:textId="77777777" w:rsidR="00D6047B" w:rsidRPr="00C4106A" w:rsidRDefault="00D6047B" w:rsidP="00D6047B">
            <w:pPr>
              <w:rPr>
                <w:rFonts w:ascii="Calibre body" w:hAnsi="Calibre body" w:cstheme="majorHAnsi"/>
                <w:b/>
                <w:sz w:val="20"/>
                <w:szCs w:val="20"/>
              </w:rPr>
            </w:pPr>
          </w:p>
          <w:p w14:paraId="0FB7801D" w14:textId="77777777" w:rsidR="00D6047B" w:rsidRPr="00C4106A" w:rsidRDefault="00D6047B" w:rsidP="00D6047B">
            <w:pPr>
              <w:rPr>
                <w:rFonts w:ascii="Calibre body" w:hAnsi="Calibre body" w:cstheme="majorHAnsi"/>
                <w:b/>
                <w:sz w:val="20"/>
                <w:szCs w:val="20"/>
              </w:rPr>
            </w:pPr>
            <w:r w:rsidRPr="00C4106A">
              <w:rPr>
                <w:rFonts w:ascii="Calibre body" w:hAnsi="Calibre body" w:cstheme="majorHAnsi"/>
                <w:b/>
                <w:sz w:val="20"/>
                <w:szCs w:val="20"/>
              </w:rPr>
              <w:t>Test results</w:t>
            </w:r>
          </w:p>
          <w:p w14:paraId="0DBA9049" w14:textId="77777777" w:rsidR="00D6047B" w:rsidRPr="00C4106A" w:rsidRDefault="00D6047B" w:rsidP="00D6047B">
            <w:pPr>
              <w:rPr>
                <w:rFonts w:ascii="Calibre body" w:hAnsi="Calibre body" w:cstheme="majorHAnsi"/>
                <w:b/>
                <w:sz w:val="20"/>
                <w:szCs w:val="20"/>
              </w:rPr>
            </w:pPr>
          </w:p>
          <w:p w14:paraId="493DF964" w14:textId="77777777" w:rsidR="00D6047B" w:rsidRPr="00C4106A" w:rsidRDefault="00D6047B" w:rsidP="00D6047B">
            <w:pPr>
              <w:rPr>
                <w:rFonts w:ascii="Calibre body" w:hAnsi="Calibre body" w:cstheme="majorHAnsi"/>
                <w:b/>
                <w:sz w:val="20"/>
                <w:szCs w:val="20"/>
              </w:rPr>
            </w:pPr>
          </w:p>
          <w:p w14:paraId="699545FF" w14:textId="77777777" w:rsidR="00D6047B" w:rsidRPr="00C4106A" w:rsidRDefault="00D6047B" w:rsidP="00D6047B">
            <w:pPr>
              <w:rPr>
                <w:rFonts w:ascii="Calibre body" w:hAnsi="Calibre body" w:cstheme="majorHAnsi"/>
                <w:b/>
                <w:sz w:val="20"/>
                <w:szCs w:val="20"/>
              </w:rPr>
            </w:pPr>
          </w:p>
          <w:p w14:paraId="1EAB2B38" w14:textId="77777777" w:rsidR="00D6047B" w:rsidRPr="00C4106A" w:rsidRDefault="00D6047B" w:rsidP="00D6047B">
            <w:pPr>
              <w:rPr>
                <w:rFonts w:ascii="Calibre body" w:hAnsi="Calibre body" w:cstheme="majorHAnsi"/>
                <w:b/>
                <w:sz w:val="20"/>
                <w:szCs w:val="20"/>
              </w:rPr>
            </w:pPr>
          </w:p>
          <w:p w14:paraId="27A5C62E" w14:textId="77777777" w:rsidR="00D6047B" w:rsidRPr="00C4106A" w:rsidRDefault="00D6047B" w:rsidP="00D6047B">
            <w:pPr>
              <w:rPr>
                <w:rFonts w:ascii="Calibre body" w:hAnsi="Calibre body" w:cstheme="majorHAnsi"/>
                <w:b/>
                <w:sz w:val="20"/>
                <w:szCs w:val="20"/>
              </w:rPr>
            </w:pPr>
          </w:p>
          <w:p w14:paraId="1DB0AD74" w14:textId="77777777" w:rsidR="00D6047B" w:rsidRPr="00C4106A" w:rsidRDefault="00D6047B" w:rsidP="00D6047B">
            <w:pPr>
              <w:rPr>
                <w:rFonts w:ascii="Calibre body" w:hAnsi="Calibre body" w:cstheme="majorHAnsi"/>
                <w:b/>
                <w:sz w:val="20"/>
                <w:szCs w:val="20"/>
              </w:rPr>
            </w:pPr>
          </w:p>
          <w:p w14:paraId="1DFAED58" w14:textId="77777777" w:rsidR="00D6047B" w:rsidRPr="00C4106A" w:rsidRDefault="00D6047B" w:rsidP="00D6047B">
            <w:pPr>
              <w:rPr>
                <w:rFonts w:ascii="Calibre body" w:hAnsi="Calibre body" w:cstheme="majorHAnsi"/>
                <w:b/>
                <w:sz w:val="20"/>
                <w:szCs w:val="20"/>
              </w:rPr>
            </w:pPr>
          </w:p>
          <w:p w14:paraId="3E701745" w14:textId="77777777" w:rsidR="00D6047B" w:rsidRPr="00C4106A" w:rsidRDefault="00D6047B" w:rsidP="00D6047B">
            <w:pPr>
              <w:rPr>
                <w:rFonts w:ascii="Calibre body" w:hAnsi="Calibre body" w:cstheme="majorHAnsi"/>
                <w:b/>
                <w:sz w:val="20"/>
                <w:szCs w:val="20"/>
              </w:rPr>
            </w:pPr>
          </w:p>
          <w:p w14:paraId="6D3984C9" w14:textId="77777777" w:rsidR="00D6047B" w:rsidRPr="00C4106A" w:rsidRDefault="00D6047B" w:rsidP="00D6047B">
            <w:pPr>
              <w:rPr>
                <w:rFonts w:ascii="Calibre body" w:hAnsi="Calibre body" w:cstheme="majorHAnsi"/>
                <w:b/>
                <w:sz w:val="20"/>
                <w:szCs w:val="20"/>
              </w:rPr>
            </w:pPr>
          </w:p>
          <w:p w14:paraId="52A8013D" w14:textId="77777777" w:rsidR="00D6047B" w:rsidRPr="00C4106A" w:rsidRDefault="00D6047B" w:rsidP="00D6047B">
            <w:pPr>
              <w:rPr>
                <w:rFonts w:ascii="Calibre body" w:hAnsi="Calibre body" w:cstheme="majorHAnsi"/>
                <w:b/>
                <w:sz w:val="20"/>
                <w:szCs w:val="20"/>
              </w:rPr>
            </w:pPr>
          </w:p>
          <w:p w14:paraId="1244627F" w14:textId="77777777" w:rsidR="00D6047B" w:rsidRPr="00C4106A" w:rsidRDefault="00D6047B" w:rsidP="00D6047B">
            <w:pPr>
              <w:rPr>
                <w:rFonts w:ascii="Calibre body" w:hAnsi="Calibre body" w:cstheme="majorHAnsi"/>
                <w:b/>
                <w:sz w:val="20"/>
                <w:szCs w:val="20"/>
              </w:rPr>
            </w:pPr>
          </w:p>
          <w:p w14:paraId="648353BD" w14:textId="77777777" w:rsidR="00D6047B" w:rsidRPr="00C4106A" w:rsidRDefault="00D6047B" w:rsidP="00D6047B">
            <w:pPr>
              <w:rPr>
                <w:rFonts w:ascii="Calibre body" w:hAnsi="Calibre body" w:cstheme="majorHAnsi"/>
                <w:b/>
                <w:sz w:val="20"/>
                <w:szCs w:val="20"/>
              </w:rPr>
            </w:pPr>
          </w:p>
          <w:p w14:paraId="1D305CF1" w14:textId="77777777" w:rsidR="00D6047B" w:rsidRPr="00C4106A" w:rsidRDefault="00D6047B" w:rsidP="00D6047B">
            <w:pPr>
              <w:rPr>
                <w:rFonts w:ascii="Calibre body" w:hAnsi="Calibre body" w:cstheme="majorHAnsi"/>
                <w:b/>
                <w:sz w:val="20"/>
                <w:szCs w:val="20"/>
              </w:rPr>
            </w:pPr>
          </w:p>
          <w:p w14:paraId="636A56E0" w14:textId="77777777" w:rsidR="00D6047B" w:rsidRPr="00C4106A" w:rsidRDefault="00D6047B" w:rsidP="00D6047B">
            <w:pPr>
              <w:rPr>
                <w:rFonts w:ascii="Calibre body" w:hAnsi="Calibre body" w:cstheme="majorHAnsi"/>
                <w:b/>
                <w:sz w:val="20"/>
                <w:szCs w:val="20"/>
              </w:rPr>
            </w:pPr>
          </w:p>
          <w:p w14:paraId="0193BA9A" w14:textId="77777777" w:rsidR="00D6047B" w:rsidRPr="00C4106A" w:rsidRDefault="00D6047B" w:rsidP="00D6047B">
            <w:pPr>
              <w:rPr>
                <w:rFonts w:ascii="Calibre body" w:hAnsi="Calibre body" w:cstheme="majorHAnsi"/>
                <w:b/>
                <w:sz w:val="20"/>
                <w:szCs w:val="20"/>
              </w:rPr>
            </w:pPr>
          </w:p>
          <w:p w14:paraId="1B6A56A7" w14:textId="77777777" w:rsidR="00D6047B" w:rsidRPr="00C4106A" w:rsidRDefault="00D6047B" w:rsidP="00D6047B">
            <w:pPr>
              <w:rPr>
                <w:rFonts w:ascii="Calibre body" w:hAnsi="Calibre body" w:cstheme="majorHAnsi"/>
                <w:b/>
                <w:sz w:val="20"/>
                <w:szCs w:val="20"/>
              </w:rPr>
            </w:pPr>
          </w:p>
          <w:p w14:paraId="598AFAB1" w14:textId="77777777" w:rsidR="00D6047B" w:rsidRPr="00C4106A" w:rsidRDefault="00D6047B" w:rsidP="00D6047B">
            <w:pPr>
              <w:rPr>
                <w:rFonts w:ascii="Calibre body" w:hAnsi="Calibre body" w:cstheme="majorHAnsi"/>
                <w:b/>
                <w:sz w:val="20"/>
                <w:szCs w:val="20"/>
              </w:rPr>
            </w:pPr>
          </w:p>
          <w:p w14:paraId="43C03C38" w14:textId="77777777" w:rsidR="00D6047B" w:rsidRPr="00C4106A" w:rsidRDefault="00D6047B" w:rsidP="00D6047B">
            <w:pPr>
              <w:rPr>
                <w:rFonts w:ascii="Calibre body" w:hAnsi="Calibre body" w:cstheme="majorHAnsi"/>
                <w:b/>
                <w:sz w:val="20"/>
                <w:szCs w:val="20"/>
              </w:rPr>
            </w:pPr>
          </w:p>
          <w:p w14:paraId="40D2FF52" w14:textId="77777777" w:rsidR="00D6047B" w:rsidRPr="00C4106A" w:rsidRDefault="00D6047B" w:rsidP="00D6047B">
            <w:pPr>
              <w:rPr>
                <w:rFonts w:ascii="Calibre body" w:hAnsi="Calibre body" w:cstheme="majorHAnsi"/>
                <w:b/>
                <w:sz w:val="20"/>
                <w:szCs w:val="20"/>
              </w:rPr>
            </w:pPr>
          </w:p>
          <w:p w14:paraId="7999B17F" w14:textId="1DDC1165" w:rsidR="00D6047B" w:rsidRDefault="00D6047B" w:rsidP="00D6047B">
            <w:pPr>
              <w:rPr>
                <w:rFonts w:ascii="Calibre body" w:hAnsi="Calibre body" w:cstheme="majorHAnsi"/>
                <w:b/>
                <w:sz w:val="20"/>
                <w:szCs w:val="20"/>
              </w:rPr>
            </w:pPr>
          </w:p>
          <w:p w14:paraId="1E941574" w14:textId="3207BABD" w:rsidR="00D6047B" w:rsidRDefault="00D6047B" w:rsidP="00D6047B">
            <w:pPr>
              <w:rPr>
                <w:rFonts w:ascii="Calibre body" w:hAnsi="Calibre body" w:cstheme="majorHAnsi"/>
                <w:b/>
                <w:sz w:val="20"/>
                <w:szCs w:val="20"/>
              </w:rPr>
            </w:pPr>
          </w:p>
          <w:p w14:paraId="6D93B5F4" w14:textId="56B854EA" w:rsidR="00D6047B" w:rsidRDefault="00D6047B" w:rsidP="00D6047B">
            <w:pPr>
              <w:rPr>
                <w:rFonts w:ascii="Calibre body" w:hAnsi="Calibre body" w:cstheme="majorHAnsi"/>
                <w:b/>
                <w:sz w:val="20"/>
                <w:szCs w:val="20"/>
              </w:rPr>
            </w:pPr>
          </w:p>
          <w:p w14:paraId="789E77D6" w14:textId="0C8545FD" w:rsidR="00D6047B" w:rsidRDefault="00D6047B" w:rsidP="00D6047B">
            <w:pPr>
              <w:rPr>
                <w:rFonts w:ascii="Calibre body" w:hAnsi="Calibre body" w:cstheme="majorHAnsi"/>
                <w:b/>
                <w:sz w:val="20"/>
                <w:szCs w:val="20"/>
              </w:rPr>
            </w:pPr>
          </w:p>
          <w:p w14:paraId="6FDAC4C9" w14:textId="77777777" w:rsidR="00D6047B" w:rsidRDefault="00D6047B" w:rsidP="00D6047B">
            <w:pPr>
              <w:rPr>
                <w:rFonts w:ascii="Calibre body" w:hAnsi="Calibre body" w:cstheme="majorHAnsi"/>
                <w:b/>
                <w:sz w:val="20"/>
                <w:szCs w:val="20"/>
              </w:rPr>
            </w:pPr>
          </w:p>
          <w:p w14:paraId="23F86D49" w14:textId="77777777" w:rsidR="00D6047B" w:rsidRPr="00C4106A" w:rsidRDefault="00D6047B" w:rsidP="00D6047B">
            <w:pPr>
              <w:rPr>
                <w:rFonts w:ascii="Calibre body" w:hAnsi="Calibre body" w:cstheme="majorHAnsi"/>
                <w:b/>
                <w:sz w:val="20"/>
                <w:szCs w:val="20"/>
              </w:rPr>
            </w:pPr>
          </w:p>
          <w:p w14:paraId="183B44A2" w14:textId="77777777" w:rsidR="00D6047B" w:rsidRPr="00C4106A" w:rsidRDefault="00D6047B" w:rsidP="00D6047B">
            <w:pPr>
              <w:rPr>
                <w:rFonts w:ascii="Calibre body" w:hAnsi="Calibre body" w:cstheme="majorHAnsi"/>
                <w:b/>
                <w:sz w:val="20"/>
                <w:szCs w:val="20"/>
              </w:rPr>
            </w:pPr>
          </w:p>
          <w:p w14:paraId="34C4B91E" w14:textId="77777777" w:rsidR="00D6047B" w:rsidRPr="00C4106A" w:rsidRDefault="00D6047B" w:rsidP="00D6047B">
            <w:pPr>
              <w:rPr>
                <w:rFonts w:ascii="Calibre body" w:hAnsi="Calibre body" w:cstheme="majorHAnsi"/>
                <w:b/>
                <w:sz w:val="20"/>
                <w:szCs w:val="20"/>
              </w:rPr>
            </w:pPr>
            <w:r w:rsidRPr="00C4106A">
              <w:rPr>
                <w:rFonts w:ascii="Calibre body" w:hAnsi="Calibre body" w:cstheme="majorHAnsi"/>
                <w:b/>
                <w:sz w:val="20"/>
                <w:szCs w:val="20"/>
              </w:rPr>
              <w:t>Incident Report</w:t>
            </w:r>
          </w:p>
          <w:p w14:paraId="79FE8B90" w14:textId="77777777" w:rsidR="00D6047B" w:rsidRPr="00C4106A" w:rsidRDefault="00D6047B" w:rsidP="00D6047B">
            <w:pPr>
              <w:rPr>
                <w:rFonts w:ascii="Calibre body" w:hAnsi="Calibre body" w:cstheme="majorHAnsi"/>
                <w:b/>
                <w:sz w:val="20"/>
                <w:szCs w:val="20"/>
              </w:rPr>
            </w:pPr>
          </w:p>
          <w:p w14:paraId="353D0115" w14:textId="77777777" w:rsidR="00D6047B" w:rsidRPr="00C4106A" w:rsidRDefault="00D6047B" w:rsidP="00D6047B">
            <w:pPr>
              <w:rPr>
                <w:rFonts w:ascii="Calibre body" w:hAnsi="Calibre body" w:cstheme="majorHAnsi"/>
                <w:b/>
                <w:sz w:val="20"/>
                <w:szCs w:val="20"/>
              </w:rPr>
            </w:pPr>
          </w:p>
          <w:p w14:paraId="005F6085" w14:textId="77777777" w:rsidR="00D6047B" w:rsidRPr="00C4106A" w:rsidRDefault="00D6047B" w:rsidP="00D6047B">
            <w:pPr>
              <w:rPr>
                <w:rFonts w:ascii="Calibre body" w:hAnsi="Calibre body" w:cstheme="majorHAnsi"/>
                <w:b/>
                <w:sz w:val="20"/>
                <w:szCs w:val="20"/>
              </w:rPr>
            </w:pPr>
          </w:p>
          <w:p w14:paraId="66067248" w14:textId="77777777" w:rsidR="00D6047B" w:rsidRPr="00C4106A" w:rsidRDefault="00D6047B" w:rsidP="00D6047B">
            <w:pPr>
              <w:rPr>
                <w:rFonts w:ascii="Calibre body" w:hAnsi="Calibre body" w:cstheme="majorHAnsi"/>
                <w:b/>
                <w:sz w:val="20"/>
                <w:szCs w:val="20"/>
              </w:rPr>
            </w:pPr>
          </w:p>
          <w:p w14:paraId="205B1531" w14:textId="77777777" w:rsidR="00D6047B" w:rsidRPr="00C4106A" w:rsidRDefault="00D6047B" w:rsidP="00D6047B">
            <w:pPr>
              <w:rPr>
                <w:rFonts w:ascii="Calibre body" w:hAnsi="Calibre body" w:cstheme="majorHAnsi"/>
                <w:b/>
                <w:sz w:val="20"/>
                <w:szCs w:val="20"/>
              </w:rPr>
            </w:pPr>
          </w:p>
          <w:p w14:paraId="6148C347" w14:textId="77777777" w:rsidR="00D6047B" w:rsidRPr="00C4106A" w:rsidRDefault="00D6047B" w:rsidP="00D6047B">
            <w:pPr>
              <w:rPr>
                <w:rFonts w:ascii="Calibre body" w:hAnsi="Calibre body" w:cstheme="majorHAnsi"/>
                <w:b/>
                <w:sz w:val="20"/>
                <w:szCs w:val="20"/>
              </w:rPr>
            </w:pPr>
          </w:p>
          <w:p w14:paraId="3F7869C3" w14:textId="77777777" w:rsidR="00D6047B" w:rsidRPr="00C4106A" w:rsidRDefault="00D6047B" w:rsidP="00D6047B">
            <w:pPr>
              <w:rPr>
                <w:rFonts w:ascii="Calibre body" w:hAnsi="Calibre body" w:cstheme="majorHAnsi"/>
                <w:b/>
                <w:sz w:val="20"/>
                <w:szCs w:val="20"/>
              </w:rPr>
            </w:pPr>
          </w:p>
          <w:p w14:paraId="097E380F" w14:textId="77777777" w:rsidR="00D6047B" w:rsidRPr="00C4106A" w:rsidRDefault="00D6047B" w:rsidP="00D6047B">
            <w:pPr>
              <w:rPr>
                <w:rFonts w:ascii="Calibre body" w:hAnsi="Calibre body" w:cstheme="majorHAnsi"/>
                <w:b/>
                <w:sz w:val="20"/>
                <w:szCs w:val="20"/>
              </w:rPr>
            </w:pPr>
          </w:p>
          <w:p w14:paraId="4A393F3C" w14:textId="77777777" w:rsidR="00D6047B" w:rsidRPr="00C4106A" w:rsidRDefault="00D6047B" w:rsidP="00D6047B">
            <w:pPr>
              <w:rPr>
                <w:rFonts w:ascii="Calibre body" w:hAnsi="Calibre body" w:cstheme="majorHAnsi"/>
                <w:b/>
                <w:sz w:val="20"/>
                <w:szCs w:val="20"/>
              </w:rPr>
            </w:pPr>
          </w:p>
          <w:p w14:paraId="113BCBF3" w14:textId="77777777" w:rsidR="00D6047B" w:rsidRPr="00C4106A" w:rsidRDefault="00D6047B" w:rsidP="00D6047B">
            <w:pPr>
              <w:rPr>
                <w:rFonts w:ascii="Calibre body" w:hAnsi="Calibre body" w:cstheme="majorHAnsi"/>
                <w:b/>
                <w:sz w:val="20"/>
                <w:szCs w:val="20"/>
              </w:rPr>
            </w:pPr>
          </w:p>
          <w:p w14:paraId="3E0BD303" w14:textId="77777777" w:rsidR="00D6047B" w:rsidRPr="00C4106A" w:rsidRDefault="00D6047B" w:rsidP="00D6047B">
            <w:pPr>
              <w:rPr>
                <w:rFonts w:ascii="Calibre body" w:hAnsi="Calibre body" w:cstheme="majorHAnsi"/>
                <w:b/>
                <w:sz w:val="20"/>
                <w:szCs w:val="20"/>
              </w:rPr>
            </w:pPr>
          </w:p>
          <w:p w14:paraId="66AAFA98" w14:textId="77777777" w:rsidR="00D6047B" w:rsidRPr="00C4106A" w:rsidRDefault="00D6047B" w:rsidP="00D6047B">
            <w:pPr>
              <w:rPr>
                <w:rFonts w:ascii="Calibre body" w:hAnsi="Calibre body" w:cstheme="majorHAnsi"/>
                <w:b/>
                <w:sz w:val="20"/>
                <w:szCs w:val="20"/>
              </w:rPr>
            </w:pPr>
          </w:p>
          <w:p w14:paraId="485C979F" w14:textId="77777777" w:rsidR="00D6047B" w:rsidRPr="00C4106A" w:rsidRDefault="00D6047B" w:rsidP="00D6047B">
            <w:pPr>
              <w:rPr>
                <w:rFonts w:ascii="Calibre body" w:hAnsi="Calibre body" w:cstheme="majorHAnsi"/>
                <w:b/>
                <w:sz w:val="20"/>
                <w:szCs w:val="20"/>
              </w:rPr>
            </w:pPr>
          </w:p>
          <w:p w14:paraId="23319903" w14:textId="72613CFC" w:rsidR="00D6047B" w:rsidRDefault="00D6047B" w:rsidP="00D6047B">
            <w:pPr>
              <w:rPr>
                <w:rFonts w:ascii="Calibre body" w:hAnsi="Calibre body" w:cstheme="majorHAnsi"/>
                <w:b/>
                <w:sz w:val="20"/>
                <w:szCs w:val="20"/>
              </w:rPr>
            </w:pPr>
          </w:p>
          <w:p w14:paraId="176D8809" w14:textId="600877BE" w:rsidR="00D6047B" w:rsidRDefault="00D6047B" w:rsidP="00D6047B">
            <w:pPr>
              <w:rPr>
                <w:rFonts w:ascii="Calibre body" w:hAnsi="Calibre body" w:cstheme="majorHAnsi"/>
                <w:b/>
                <w:sz w:val="20"/>
                <w:szCs w:val="20"/>
              </w:rPr>
            </w:pPr>
          </w:p>
          <w:p w14:paraId="3FE68FE3" w14:textId="0B2AC578" w:rsidR="00D6047B" w:rsidRDefault="00D6047B" w:rsidP="00D6047B">
            <w:pPr>
              <w:rPr>
                <w:rFonts w:ascii="Calibre body" w:hAnsi="Calibre body" w:cstheme="majorHAnsi"/>
                <w:b/>
                <w:sz w:val="20"/>
                <w:szCs w:val="20"/>
              </w:rPr>
            </w:pPr>
          </w:p>
          <w:p w14:paraId="02E64372" w14:textId="77777777" w:rsidR="00D6047B" w:rsidRPr="00C4106A" w:rsidRDefault="00D6047B" w:rsidP="00D6047B">
            <w:pPr>
              <w:rPr>
                <w:rFonts w:ascii="Calibre body" w:hAnsi="Calibre body" w:cstheme="majorHAnsi"/>
                <w:b/>
                <w:sz w:val="20"/>
                <w:szCs w:val="20"/>
              </w:rPr>
            </w:pPr>
          </w:p>
          <w:p w14:paraId="40C7D14C" w14:textId="77777777" w:rsidR="00D6047B" w:rsidRPr="00C4106A" w:rsidRDefault="00D6047B" w:rsidP="00D6047B">
            <w:pPr>
              <w:rPr>
                <w:rFonts w:ascii="Calibre body" w:hAnsi="Calibre body" w:cstheme="majorHAnsi"/>
                <w:b/>
                <w:sz w:val="20"/>
                <w:szCs w:val="20"/>
              </w:rPr>
            </w:pPr>
          </w:p>
          <w:p w14:paraId="4CB515D8" w14:textId="36BC56F8" w:rsidR="00D6047B" w:rsidRPr="00C4106A" w:rsidRDefault="00D6047B" w:rsidP="00D6047B">
            <w:pPr>
              <w:rPr>
                <w:rFonts w:ascii="Calibre body" w:hAnsi="Calibre body" w:cstheme="majorHAnsi"/>
                <w:b/>
                <w:sz w:val="20"/>
                <w:szCs w:val="20"/>
              </w:rPr>
            </w:pPr>
            <w:r w:rsidRPr="00C4106A">
              <w:rPr>
                <w:rFonts w:ascii="Calibre body" w:hAnsi="Calibre body" w:cstheme="majorHAnsi"/>
                <w:b/>
                <w:sz w:val="20"/>
                <w:szCs w:val="20"/>
              </w:rPr>
              <w:t xml:space="preserve">Mitigating Risk to the schools </w:t>
            </w:r>
          </w:p>
          <w:p w14:paraId="5A13D303" w14:textId="77777777" w:rsidR="00D6047B" w:rsidRPr="00C4106A" w:rsidRDefault="00D6047B" w:rsidP="00D6047B">
            <w:pPr>
              <w:rPr>
                <w:rFonts w:ascii="Calibre body" w:hAnsi="Calibre body" w:cstheme="majorHAnsi"/>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3083C" w14:textId="77777777" w:rsidR="00D6047B" w:rsidRPr="00C4106A" w:rsidRDefault="00D6047B" w:rsidP="00D6047B">
            <w:pPr>
              <w:rPr>
                <w:rFonts w:ascii="Calibre body" w:hAnsi="Calibre body" w:cstheme="majorHAnsi"/>
                <w:sz w:val="20"/>
                <w:szCs w:val="20"/>
              </w:rPr>
            </w:pPr>
            <w:r w:rsidRPr="00C4106A">
              <w:rPr>
                <w:rFonts w:ascii="Calibre body" w:hAnsi="Calibre body" w:cstheme="majorHAnsi"/>
                <w:sz w:val="20"/>
                <w:szCs w:val="20"/>
              </w:rPr>
              <w:lastRenderedPageBreak/>
              <w:t xml:space="preserve">Staff, pupils </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4AFC016"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Deliveries are checked on arrival and lists of contents retained</w:t>
            </w:r>
          </w:p>
          <w:p w14:paraId="5568E11C"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All tests to be stored in a locked cupboard with key personnel only having access to the key</w:t>
            </w:r>
          </w:p>
          <w:p w14:paraId="3390D633"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 xml:space="preserve">Testing supplies are safely maintained at temperatures between 2 and 30 degrees </w:t>
            </w:r>
            <w:proofErr w:type="spellStart"/>
            <w:r w:rsidRPr="00C4106A">
              <w:rPr>
                <w:rFonts w:ascii="Calibre body" w:hAnsi="Calibre body" w:cstheme="majorHAnsi"/>
                <w:sz w:val="20"/>
                <w:szCs w:val="20"/>
              </w:rPr>
              <w:t>celsius</w:t>
            </w:r>
            <w:proofErr w:type="spellEnd"/>
          </w:p>
          <w:p w14:paraId="56763300" w14:textId="77777777" w:rsidR="00D6047B" w:rsidRPr="00C4106A" w:rsidRDefault="00D6047B" w:rsidP="00D6047B">
            <w:pPr>
              <w:rPr>
                <w:rFonts w:ascii="Calibre body" w:hAnsi="Calibre body" w:cstheme="majorHAnsi"/>
                <w:sz w:val="20"/>
                <w:szCs w:val="20"/>
              </w:rPr>
            </w:pPr>
          </w:p>
          <w:p w14:paraId="55DEA22B" w14:textId="2B506133" w:rsidR="00D6047B" w:rsidRPr="00387958"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 xml:space="preserve">All staff taking part to collect test kits as instructed by the school </w:t>
            </w:r>
          </w:p>
          <w:p w14:paraId="60B7D23E" w14:textId="7C107235" w:rsidR="00D6047B" w:rsidRPr="00387958" w:rsidRDefault="00D6047B" w:rsidP="00D6047B">
            <w:pPr>
              <w:pStyle w:val="ListParagraph"/>
              <w:numPr>
                <w:ilvl w:val="0"/>
                <w:numId w:val="36"/>
              </w:numPr>
              <w:rPr>
                <w:rFonts w:ascii="Calibre body" w:hAnsi="Calibre body" w:cstheme="majorHAnsi"/>
                <w:sz w:val="20"/>
                <w:szCs w:val="20"/>
              </w:rPr>
            </w:pPr>
            <w:r w:rsidRPr="00387958">
              <w:rPr>
                <w:rFonts w:ascii="Calibre body" w:hAnsi="Calibre body" w:cstheme="majorHAnsi"/>
                <w:sz w:val="20"/>
                <w:szCs w:val="20"/>
              </w:rPr>
              <w:t xml:space="preserve">Covid Co-ordinator: </w:t>
            </w:r>
            <w:r>
              <w:rPr>
                <w:rFonts w:ascii="Calibre body" w:hAnsi="Calibre body" w:cstheme="majorHAnsi"/>
                <w:sz w:val="20"/>
                <w:szCs w:val="20"/>
              </w:rPr>
              <w:t xml:space="preserve">Helen </w:t>
            </w:r>
            <w:proofErr w:type="spellStart"/>
            <w:r>
              <w:rPr>
                <w:rFonts w:ascii="Calibre body" w:hAnsi="Calibre body" w:cstheme="majorHAnsi"/>
                <w:sz w:val="20"/>
                <w:szCs w:val="20"/>
              </w:rPr>
              <w:t>Chimonas</w:t>
            </w:r>
            <w:proofErr w:type="spellEnd"/>
          </w:p>
          <w:p w14:paraId="0A962713" w14:textId="6E8E27AD" w:rsidR="00D6047B" w:rsidRPr="00387958" w:rsidRDefault="00D6047B" w:rsidP="00D6047B">
            <w:pPr>
              <w:pStyle w:val="ListParagraph"/>
              <w:numPr>
                <w:ilvl w:val="0"/>
                <w:numId w:val="36"/>
              </w:numPr>
              <w:rPr>
                <w:rFonts w:ascii="Calibre body" w:hAnsi="Calibre body" w:cstheme="majorHAnsi"/>
                <w:sz w:val="20"/>
                <w:szCs w:val="20"/>
              </w:rPr>
            </w:pPr>
            <w:r w:rsidRPr="00387958">
              <w:rPr>
                <w:rFonts w:ascii="Calibre body" w:hAnsi="Calibre body" w:cstheme="majorHAnsi"/>
                <w:sz w:val="20"/>
                <w:szCs w:val="20"/>
              </w:rPr>
              <w:t xml:space="preserve">Covid Registration Assistant: </w:t>
            </w:r>
            <w:r>
              <w:rPr>
                <w:rFonts w:ascii="Calibre body" w:hAnsi="Calibre body" w:cstheme="majorHAnsi"/>
                <w:sz w:val="20"/>
                <w:szCs w:val="20"/>
              </w:rPr>
              <w:t>Shona Parson</w:t>
            </w:r>
          </w:p>
          <w:p w14:paraId="0AFBA459"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1 box to be given to each member of staff as each box contains 7 test kits</w:t>
            </w:r>
          </w:p>
          <w:p w14:paraId="72DCB016"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 xml:space="preserve">School to complete Test Kit Log – retain this document for 8 Years – ensure all columns are completed – name of school, date of test kit received by school, name of test kit issuer, date test kit issued to test subject (staff), name of test subject (staff), lot </w:t>
            </w:r>
            <w:r w:rsidRPr="00C4106A">
              <w:rPr>
                <w:rFonts w:ascii="Calibre body" w:hAnsi="Calibre body" w:cstheme="majorHAnsi"/>
                <w:sz w:val="20"/>
                <w:szCs w:val="20"/>
              </w:rPr>
              <w:lastRenderedPageBreak/>
              <w:t>number, test expiry date and has new IFU been issued</w:t>
            </w:r>
          </w:p>
          <w:p w14:paraId="175C4052"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 xml:space="preserve">Ensure all staff the correct Instructions for Use (IFU) and they know that instruction in the test kit </w:t>
            </w:r>
            <w:proofErr w:type="gramStart"/>
            <w:r w:rsidRPr="00C4106A">
              <w:rPr>
                <w:rFonts w:ascii="Calibre body" w:hAnsi="Calibre body" w:cstheme="majorHAnsi"/>
                <w:sz w:val="20"/>
                <w:szCs w:val="20"/>
              </w:rPr>
              <w:t>are</w:t>
            </w:r>
            <w:proofErr w:type="gramEnd"/>
            <w:r w:rsidRPr="00C4106A">
              <w:rPr>
                <w:rFonts w:ascii="Calibre body" w:hAnsi="Calibre body" w:cstheme="majorHAnsi"/>
                <w:sz w:val="20"/>
                <w:szCs w:val="20"/>
              </w:rPr>
              <w:t xml:space="preserve"> not to be used</w:t>
            </w:r>
          </w:p>
          <w:p w14:paraId="491C34DF"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 xml:space="preserve">Systems of control to be in place when distributing test kits </w:t>
            </w:r>
            <w:proofErr w:type="spellStart"/>
            <w:proofErr w:type="gramStart"/>
            <w:r w:rsidRPr="00C4106A">
              <w:rPr>
                <w:rFonts w:ascii="Calibre body" w:hAnsi="Calibre body" w:cstheme="majorHAnsi"/>
                <w:sz w:val="20"/>
                <w:szCs w:val="20"/>
              </w:rPr>
              <w:t>eg</w:t>
            </w:r>
            <w:proofErr w:type="spellEnd"/>
            <w:proofErr w:type="gramEnd"/>
            <w:r w:rsidRPr="00C4106A">
              <w:rPr>
                <w:rFonts w:ascii="Calibre body" w:hAnsi="Calibre body" w:cstheme="majorHAnsi"/>
                <w:sz w:val="20"/>
                <w:szCs w:val="20"/>
              </w:rPr>
              <w:t xml:space="preserve"> 2 metres distance, wearing a face mask etc</w:t>
            </w:r>
          </w:p>
          <w:p w14:paraId="5A2539DC"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Ensure there is enough supply by ordering when details are published</w:t>
            </w:r>
          </w:p>
          <w:p w14:paraId="61298782" w14:textId="77777777" w:rsidR="00D6047B" w:rsidRPr="00C4106A" w:rsidRDefault="00D6047B" w:rsidP="00D6047B">
            <w:pPr>
              <w:rPr>
                <w:rFonts w:ascii="Calibre body" w:hAnsi="Calibre body" w:cstheme="majorHAnsi"/>
                <w:sz w:val="20"/>
                <w:szCs w:val="20"/>
              </w:rPr>
            </w:pPr>
          </w:p>
          <w:p w14:paraId="11407739"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All staff to receive a copy the ‘Staff Rapid COVID-19 LFD Test booklet</w:t>
            </w:r>
          </w:p>
          <w:p w14:paraId="712A75E2"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Reminders given during staff meetings and briefings</w:t>
            </w:r>
          </w:p>
          <w:p w14:paraId="04F95771"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All staff given guidance on reporting their result to NHS Test and Trace (booklet)</w:t>
            </w:r>
          </w:p>
          <w:p w14:paraId="6C9C32BC"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All staff given guidance on what to do if they have a positive, negative or void test result (booklet)</w:t>
            </w:r>
          </w:p>
          <w:p w14:paraId="3F534857" w14:textId="224BC968" w:rsidR="00D6047B" w:rsidRPr="00C4106A" w:rsidRDefault="00D6047B" w:rsidP="00D6047B">
            <w:pPr>
              <w:pStyle w:val="ListParagraph"/>
              <w:numPr>
                <w:ilvl w:val="0"/>
                <w:numId w:val="36"/>
              </w:numPr>
              <w:rPr>
                <w:rFonts w:ascii="Calibre body" w:hAnsi="Calibre body" w:cstheme="majorHAnsi"/>
                <w:sz w:val="20"/>
                <w:szCs w:val="20"/>
              </w:rPr>
            </w:pPr>
            <w:r w:rsidRPr="00C44066">
              <w:rPr>
                <w:rFonts w:ascii="Calibre body" w:hAnsi="Calibre body" w:cstheme="majorHAnsi"/>
                <w:sz w:val="20"/>
                <w:szCs w:val="20"/>
              </w:rPr>
              <w:t xml:space="preserve">Staff results to be recorded on a staff register and recorded by the person online. This will support identifying staff with positive results for contact tracing and managing stock and distribution </w:t>
            </w:r>
          </w:p>
          <w:p w14:paraId="790AF6C3"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Consistent approach implemented to testing with a Monday and Thursday testing day each week – this supports schools to collect results</w:t>
            </w:r>
          </w:p>
          <w:p w14:paraId="34A989C8"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 xml:space="preserve">Clear communication to staff that if they have 2 void results or a positive </w:t>
            </w:r>
            <w:proofErr w:type="gramStart"/>
            <w:r w:rsidRPr="00C4106A">
              <w:rPr>
                <w:rFonts w:ascii="Calibre body" w:hAnsi="Calibre body" w:cstheme="majorHAnsi"/>
                <w:sz w:val="20"/>
                <w:szCs w:val="20"/>
              </w:rPr>
              <w:t>test</w:t>
            </w:r>
            <w:proofErr w:type="gramEnd"/>
            <w:r w:rsidRPr="00C4106A">
              <w:rPr>
                <w:rFonts w:ascii="Calibre body" w:hAnsi="Calibre body" w:cstheme="majorHAnsi"/>
                <w:sz w:val="20"/>
                <w:szCs w:val="20"/>
              </w:rPr>
              <w:t xml:space="preserve"> they have to book a PCR test</w:t>
            </w:r>
          </w:p>
          <w:p w14:paraId="671789B5"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Staff to inform the school when a PCR test is booked</w:t>
            </w:r>
          </w:p>
          <w:p w14:paraId="0D0ACC9C" w14:textId="1A071C79"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Headteacher to contact staff who report a positive or 2 void tests</w:t>
            </w:r>
          </w:p>
          <w:p w14:paraId="725826B4"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Bubbles and contacts asked to self-isolate until a PCR test result is received</w:t>
            </w:r>
          </w:p>
          <w:p w14:paraId="3AD1C3C6" w14:textId="77777777" w:rsidR="00D6047B" w:rsidRPr="00C4106A" w:rsidRDefault="00D6047B" w:rsidP="00D6047B">
            <w:pPr>
              <w:rPr>
                <w:rFonts w:ascii="Calibre body" w:hAnsi="Calibre body" w:cstheme="majorHAnsi"/>
                <w:sz w:val="20"/>
                <w:szCs w:val="20"/>
              </w:rPr>
            </w:pPr>
          </w:p>
          <w:p w14:paraId="1C504A7D" w14:textId="77777777" w:rsidR="00D6047B" w:rsidRPr="00C4106A" w:rsidRDefault="00D6047B" w:rsidP="00D6047B">
            <w:pPr>
              <w:rPr>
                <w:rFonts w:ascii="Calibre body" w:hAnsi="Calibre body" w:cstheme="majorHAnsi"/>
                <w:sz w:val="20"/>
                <w:szCs w:val="20"/>
              </w:rPr>
            </w:pPr>
          </w:p>
          <w:p w14:paraId="4F4662CB"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For individual staff If there are any issues with the test then staff should raise this with the school lead</w:t>
            </w:r>
          </w:p>
          <w:p w14:paraId="5A48E73A"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If there is a clinical incident which led or has potential to harm, participants are advised to report it on</w:t>
            </w:r>
          </w:p>
          <w:p w14:paraId="39DB81F9" w14:textId="77777777" w:rsidR="00D6047B" w:rsidRPr="00C4106A" w:rsidRDefault="003F5A51" w:rsidP="00D6047B">
            <w:pPr>
              <w:pStyle w:val="ListParagraph"/>
              <w:ind w:left="360"/>
              <w:rPr>
                <w:rFonts w:ascii="Calibre body" w:hAnsi="Calibre body" w:cstheme="majorHAnsi"/>
                <w:sz w:val="20"/>
                <w:szCs w:val="20"/>
              </w:rPr>
            </w:pPr>
            <w:hyperlink r:id="rId31" w:history="1">
              <w:r w:rsidR="00D6047B" w:rsidRPr="00C4106A">
                <w:rPr>
                  <w:rStyle w:val="Hyperlink"/>
                  <w:rFonts w:ascii="Calibre body" w:hAnsi="Calibre body" w:cstheme="majorHAnsi"/>
                  <w:sz w:val="20"/>
                  <w:szCs w:val="20"/>
                </w:rPr>
                <w:t>https://coronavirusyellowcard.mhra.gov.uk</w:t>
              </w:r>
            </w:hyperlink>
            <w:r w:rsidR="00D6047B" w:rsidRPr="00C4106A">
              <w:rPr>
                <w:rFonts w:ascii="Calibre body" w:hAnsi="Calibre body" w:cstheme="majorHAnsi"/>
                <w:sz w:val="20"/>
                <w:szCs w:val="20"/>
              </w:rPr>
              <w:t>.</w:t>
            </w:r>
          </w:p>
          <w:p w14:paraId="3516087F"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If a staff member needs medical care this should be sought through contacting 111 or 999.</w:t>
            </w:r>
          </w:p>
          <w:p w14:paraId="2950BE37"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 xml:space="preserve">For non-clinical incidents occurring at home, participants are advised to report any issues (something damaged, or missing or difficult to use in the kit, unable to log result etc.) to 119 </w:t>
            </w:r>
          </w:p>
          <w:p w14:paraId="199E01CD" w14:textId="77777777" w:rsidR="00D6047B" w:rsidRPr="00C4106A" w:rsidRDefault="00D6047B" w:rsidP="00D6047B">
            <w:pPr>
              <w:pStyle w:val="ListParagraph"/>
              <w:numPr>
                <w:ilvl w:val="0"/>
                <w:numId w:val="36"/>
              </w:numPr>
              <w:rPr>
                <w:rFonts w:ascii="Calibre body" w:hAnsi="Calibre body" w:cstheme="majorHAnsi"/>
                <w:sz w:val="20"/>
                <w:szCs w:val="20"/>
              </w:rPr>
            </w:pPr>
            <w:r w:rsidRPr="00C4106A">
              <w:rPr>
                <w:rFonts w:ascii="Calibre body" w:hAnsi="Calibre body" w:cstheme="majorHAnsi"/>
                <w:sz w:val="20"/>
                <w:szCs w:val="20"/>
              </w:rPr>
              <w:t>School must record time, date and details of concerns and report incidents to the DfE helpline if there seems to be repeated or similar issues (</w:t>
            </w:r>
            <w:proofErr w:type="spellStart"/>
            <w:proofErr w:type="gramStart"/>
            <w:r w:rsidRPr="00C4106A">
              <w:rPr>
                <w:rFonts w:ascii="Calibre body" w:hAnsi="Calibre body" w:cstheme="majorHAnsi"/>
                <w:sz w:val="20"/>
                <w:szCs w:val="20"/>
              </w:rPr>
              <w:t>eg</w:t>
            </w:r>
            <w:proofErr w:type="spellEnd"/>
            <w:proofErr w:type="gramEnd"/>
            <w:r w:rsidRPr="00C4106A">
              <w:rPr>
                <w:rFonts w:ascii="Calibre body" w:hAnsi="Calibre body" w:cstheme="majorHAnsi"/>
                <w:sz w:val="20"/>
                <w:szCs w:val="20"/>
              </w:rPr>
              <w:t xml:space="preserve"> multiple repeat void test, unclear results, leaking/damaged tubes</w:t>
            </w:r>
          </w:p>
          <w:p w14:paraId="5DB7C354" w14:textId="77777777" w:rsidR="00D6047B" w:rsidRPr="00C4106A" w:rsidRDefault="00D6047B" w:rsidP="00D6047B">
            <w:pPr>
              <w:rPr>
                <w:rFonts w:ascii="Calibre body" w:hAnsi="Calibre body" w:cstheme="majorHAnsi"/>
                <w:sz w:val="20"/>
                <w:szCs w:val="20"/>
              </w:rPr>
            </w:pPr>
          </w:p>
          <w:p w14:paraId="6DCD4DA5" w14:textId="77777777" w:rsidR="00D6047B" w:rsidRPr="00C4106A" w:rsidRDefault="00D6047B" w:rsidP="00D6047B">
            <w:pPr>
              <w:pStyle w:val="ListParagraph"/>
              <w:numPr>
                <w:ilvl w:val="0"/>
                <w:numId w:val="36"/>
              </w:numPr>
              <w:rPr>
                <w:rFonts w:ascii="Calibre body" w:hAnsi="Calibre body" w:cstheme="majorHAnsi"/>
                <w:sz w:val="20"/>
                <w:szCs w:val="20"/>
              </w:rPr>
            </w:pPr>
            <w:r w:rsidRPr="00C44066">
              <w:rPr>
                <w:rFonts w:ascii="Calibre body" w:hAnsi="Calibre body" w:cstheme="majorHAnsi"/>
                <w:sz w:val="20"/>
                <w:szCs w:val="20"/>
              </w:rPr>
              <w:t>RPA insurance states</w:t>
            </w:r>
            <w:r w:rsidRPr="00C4106A">
              <w:rPr>
                <w:rFonts w:ascii="Calibre body" w:hAnsi="Calibre body" w:cstheme="majorHAnsi"/>
                <w:sz w:val="20"/>
                <w:szCs w:val="20"/>
              </w:rPr>
              <w:t xml:space="preserve"> that they will indemnify members if a claim is brought by a third party (employees). It will cover death, injury, or damage to party property, due to the school undertaking the asymptomatic tests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8B4DD" w14:textId="77777777" w:rsidR="00D6047B" w:rsidRPr="00C4106A" w:rsidRDefault="00D6047B" w:rsidP="00D6047B">
            <w:pPr>
              <w:rPr>
                <w:rFonts w:ascii="Calibre body" w:hAnsi="Calibre body" w:cstheme="majorHAnsi"/>
                <w:sz w:val="20"/>
                <w:szCs w:val="20"/>
              </w:rPr>
            </w:pPr>
            <w:r w:rsidRPr="00C4106A">
              <w:rPr>
                <w:rFonts w:ascii="Calibre body" w:hAnsi="Calibre body" w:cstheme="majorHAnsi"/>
                <w:sz w:val="20"/>
                <w:szCs w:val="20"/>
              </w:rPr>
              <w:lastRenderedPageBreak/>
              <w:t>Systems and processes to be checked by Headteacher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F814A" w14:textId="4733EBF7" w:rsidR="00D6047B" w:rsidRPr="00C4106A" w:rsidRDefault="00D6047B" w:rsidP="00D6047B">
            <w:pPr>
              <w:rPr>
                <w:rFonts w:ascii="Calibre body" w:hAnsi="Calibre body" w:cstheme="majorHAnsi"/>
                <w:sz w:val="20"/>
                <w:szCs w:val="20"/>
              </w:rPr>
            </w:pPr>
            <w:r w:rsidRPr="00C4106A">
              <w:rPr>
                <w:rFonts w:ascii="Calibre body" w:hAnsi="Calibre body" w:cstheme="majorHAnsi"/>
                <w:sz w:val="20"/>
                <w:szCs w:val="20"/>
              </w:rPr>
              <w:t>Headteacher</w:t>
            </w:r>
            <w:r>
              <w:rPr>
                <w:rFonts w:ascii="Calibre body" w:hAnsi="Calibre body" w:cstheme="majorHAnsi"/>
                <w:sz w:val="20"/>
                <w:szCs w:val="20"/>
              </w:rPr>
              <w:t>/DHT/</w:t>
            </w:r>
          </w:p>
          <w:p w14:paraId="03FFC93B" w14:textId="733A873D" w:rsidR="00D6047B" w:rsidRPr="00C4106A" w:rsidRDefault="00D6047B" w:rsidP="00D6047B">
            <w:pPr>
              <w:rPr>
                <w:rFonts w:ascii="Calibre body" w:hAnsi="Calibre body" w:cstheme="majorHAnsi"/>
                <w:sz w:val="20"/>
                <w:szCs w:val="20"/>
              </w:rPr>
            </w:pPr>
            <w:r>
              <w:rPr>
                <w:rFonts w:ascii="Calibre body" w:hAnsi="Calibre body" w:cstheme="majorHAnsi"/>
                <w:sz w:val="20"/>
                <w:szCs w:val="20"/>
              </w:rPr>
              <w:t>L</w:t>
            </w:r>
            <w:r w:rsidRPr="00C4106A">
              <w:rPr>
                <w:rFonts w:ascii="Calibre body" w:hAnsi="Calibre body" w:cstheme="majorHAnsi"/>
                <w:sz w:val="20"/>
                <w:szCs w:val="20"/>
              </w:rPr>
              <w:t xml:space="preserve">FD staff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78BA4" w14:textId="77777777" w:rsidR="00D6047B" w:rsidRPr="00C4106A" w:rsidRDefault="00D6047B" w:rsidP="00D6047B">
            <w:pPr>
              <w:rPr>
                <w:rFonts w:ascii="Calibre body" w:hAnsi="Calibre body" w:cstheme="majorHAnsi"/>
                <w:sz w:val="20"/>
                <w:szCs w:val="20"/>
              </w:rPr>
            </w:pPr>
            <w:r w:rsidRPr="00C4106A">
              <w:rPr>
                <w:rFonts w:ascii="Calibre body" w:hAnsi="Calibre body" w:cstheme="majorHAnsi"/>
                <w:sz w:val="20"/>
                <w:szCs w:val="20"/>
              </w:rPr>
              <w:t>Ongoing</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14D6B1" w14:textId="77777777" w:rsidR="00D6047B" w:rsidRPr="00C4106A" w:rsidRDefault="00D6047B" w:rsidP="00D6047B">
            <w:pPr>
              <w:rPr>
                <w:rFonts w:ascii="Calibre body" w:hAnsi="Calibre body" w:cstheme="majorHAnsi"/>
                <w:sz w:val="20"/>
                <w:szCs w:val="20"/>
              </w:rPr>
            </w:pPr>
          </w:p>
        </w:tc>
      </w:tr>
    </w:tbl>
    <w:p w14:paraId="242027F3" w14:textId="00A9671A" w:rsidR="00C4106A" w:rsidRDefault="00C4106A">
      <w:pPr>
        <w:rPr>
          <w:rFonts w:ascii="Calibre body" w:hAnsi="Calibre body"/>
          <w:color w:val="000000" w:themeColor="text1"/>
          <w:sz w:val="20"/>
          <w:szCs w:val="20"/>
        </w:rPr>
      </w:pPr>
    </w:p>
    <w:p w14:paraId="7DE51168" w14:textId="77777777" w:rsidR="00C4106A" w:rsidRPr="00C4106A" w:rsidRDefault="00C4106A">
      <w:pPr>
        <w:rPr>
          <w:rFonts w:ascii="Calibre body" w:hAnsi="Calibre body"/>
          <w:color w:val="000000" w:themeColor="text1"/>
          <w:sz w:val="20"/>
          <w:szCs w:val="20"/>
        </w:rPr>
      </w:pPr>
    </w:p>
    <w:tbl>
      <w:tblPr>
        <w:tblStyle w:val="TableGrid1"/>
        <w:tblW w:w="14426" w:type="dxa"/>
        <w:tblLook w:val="04A0" w:firstRow="1" w:lastRow="0" w:firstColumn="1" w:lastColumn="0" w:noHBand="0" w:noVBand="1"/>
      </w:tblPr>
      <w:tblGrid>
        <w:gridCol w:w="250"/>
        <w:gridCol w:w="14176"/>
      </w:tblGrid>
      <w:tr w:rsidR="009A0E56" w:rsidRPr="00C4106A" w14:paraId="3D2E32D9" w14:textId="77777777" w:rsidTr="009A0E56">
        <w:tc>
          <w:tcPr>
            <w:tcW w:w="14426" w:type="dxa"/>
            <w:gridSpan w:val="2"/>
            <w:shd w:val="clear" w:color="auto" w:fill="auto"/>
          </w:tcPr>
          <w:p w14:paraId="67FCDADB" w14:textId="77777777" w:rsidR="009A0E56" w:rsidRPr="00C4106A" w:rsidRDefault="009A0E56" w:rsidP="00655FAA">
            <w:pPr>
              <w:rPr>
                <w:rFonts w:ascii="Calibre body" w:hAnsi="Calibre body" w:cs="Cambria" w:hint="eastAsia"/>
                <w:b/>
                <w:color w:val="000000" w:themeColor="text1"/>
                <w:szCs w:val="20"/>
                <w:u w:val="single"/>
              </w:rPr>
            </w:pPr>
            <w:r w:rsidRPr="00C4106A">
              <w:rPr>
                <w:rFonts w:ascii="Calibre body" w:hAnsi="Calibre body" w:cs="Cambria"/>
                <w:b/>
                <w:color w:val="000000" w:themeColor="text1"/>
                <w:szCs w:val="20"/>
                <w:u w:val="single"/>
              </w:rPr>
              <w:t>ASSOCIATED DOCUMENTS – This is ever changing so a separate appendix will be created to have links to key documents/ guidelines</w:t>
            </w:r>
          </w:p>
        </w:tc>
      </w:tr>
      <w:tr w:rsidR="009A0E56" w:rsidRPr="00C4106A" w14:paraId="255F5DA1" w14:textId="77777777" w:rsidTr="009A0E56">
        <w:tc>
          <w:tcPr>
            <w:tcW w:w="250" w:type="dxa"/>
            <w:shd w:val="clear" w:color="auto" w:fill="auto"/>
          </w:tcPr>
          <w:p w14:paraId="513DA1E0" w14:textId="77777777" w:rsidR="009A0E56" w:rsidRPr="00C4106A" w:rsidRDefault="009A0E56" w:rsidP="00655FAA">
            <w:pPr>
              <w:rPr>
                <w:rFonts w:ascii="Calibre body" w:hAnsi="Calibre body" w:cs="Cambria" w:hint="eastAsia"/>
                <w:color w:val="000000" w:themeColor="text1"/>
                <w:szCs w:val="20"/>
                <w:u w:val="single"/>
              </w:rPr>
            </w:pPr>
          </w:p>
        </w:tc>
        <w:tc>
          <w:tcPr>
            <w:tcW w:w="14176" w:type="dxa"/>
            <w:shd w:val="clear" w:color="auto" w:fill="auto"/>
          </w:tcPr>
          <w:p w14:paraId="5B8DB649" w14:textId="77777777" w:rsidR="009A0E56" w:rsidRPr="00C4106A" w:rsidRDefault="009A0E56" w:rsidP="00655FAA">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NHS 111</w:t>
            </w:r>
          </w:p>
          <w:p w14:paraId="61287134" w14:textId="77777777" w:rsidR="009A0E56" w:rsidRPr="00C4106A" w:rsidRDefault="003F5A51" w:rsidP="00655FAA">
            <w:pPr>
              <w:rPr>
                <w:rFonts w:ascii="Calibre body" w:hAnsi="Calibre body" w:cs="Cambria" w:hint="eastAsia"/>
                <w:color w:val="000000" w:themeColor="text1"/>
                <w:szCs w:val="20"/>
              </w:rPr>
            </w:pPr>
            <w:hyperlink r:id="rId32">
              <w:r w:rsidR="009A0E56" w:rsidRPr="00C4106A">
                <w:rPr>
                  <w:rFonts w:ascii="Calibre body" w:hAnsi="Calibre body" w:cs="Cambria"/>
                  <w:color w:val="000000" w:themeColor="text1"/>
                  <w:szCs w:val="20"/>
                  <w:u w:val="single"/>
                </w:rPr>
                <w:t>https://111.nhs.uk/covid-19</w:t>
              </w:r>
            </w:hyperlink>
          </w:p>
        </w:tc>
      </w:tr>
      <w:tr w:rsidR="009A0E56" w:rsidRPr="00C4106A" w14:paraId="371E0C56" w14:textId="77777777" w:rsidTr="009A0E56">
        <w:tc>
          <w:tcPr>
            <w:tcW w:w="250" w:type="dxa"/>
            <w:shd w:val="clear" w:color="auto" w:fill="auto"/>
          </w:tcPr>
          <w:p w14:paraId="75CAC6F5" w14:textId="77777777" w:rsidR="009A0E56" w:rsidRPr="00C4106A" w:rsidRDefault="009A0E56" w:rsidP="00655FAA">
            <w:pPr>
              <w:rPr>
                <w:rFonts w:ascii="Calibre body" w:hAnsi="Calibre body" w:cs="Cambria" w:hint="eastAsia"/>
                <w:color w:val="000000" w:themeColor="text1"/>
                <w:szCs w:val="20"/>
                <w:u w:val="single"/>
              </w:rPr>
            </w:pPr>
          </w:p>
        </w:tc>
        <w:tc>
          <w:tcPr>
            <w:tcW w:w="14176" w:type="dxa"/>
            <w:shd w:val="clear" w:color="auto" w:fill="auto"/>
          </w:tcPr>
          <w:p w14:paraId="7F2D3DE3" w14:textId="77777777" w:rsidR="009A0E56" w:rsidRPr="00C4106A" w:rsidRDefault="009A0E56" w:rsidP="00655FAA">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https://www.gov.uk/coronavirus</w:t>
            </w:r>
          </w:p>
        </w:tc>
      </w:tr>
      <w:tr w:rsidR="009A0E56" w:rsidRPr="00C4106A" w14:paraId="4BDD7FAD" w14:textId="77777777" w:rsidTr="009A0E56">
        <w:tc>
          <w:tcPr>
            <w:tcW w:w="250" w:type="dxa"/>
            <w:shd w:val="clear" w:color="auto" w:fill="auto"/>
          </w:tcPr>
          <w:p w14:paraId="66060428" w14:textId="77777777" w:rsidR="009A0E56" w:rsidRPr="00C4106A" w:rsidRDefault="009A0E56" w:rsidP="00655FAA">
            <w:pPr>
              <w:rPr>
                <w:rFonts w:ascii="Calibre body" w:hAnsi="Calibre body" w:cs="Cambria" w:hint="eastAsia"/>
                <w:color w:val="000000" w:themeColor="text1"/>
                <w:szCs w:val="20"/>
                <w:u w:val="single"/>
              </w:rPr>
            </w:pPr>
          </w:p>
        </w:tc>
        <w:tc>
          <w:tcPr>
            <w:tcW w:w="14176" w:type="dxa"/>
            <w:shd w:val="clear" w:color="auto" w:fill="auto"/>
          </w:tcPr>
          <w:p w14:paraId="362B082C" w14:textId="77777777" w:rsidR="009A0E56" w:rsidRPr="00C4106A" w:rsidRDefault="009A0E56" w:rsidP="00655FAA">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https://www.gov.uk/government/organisations/public-health-england</w:t>
            </w:r>
          </w:p>
        </w:tc>
      </w:tr>
      <w:tr w:rsidR="009A0E56" w:rsidRPr="00C4106A" w14:paraId="52028D63" w14:textId="77777777" w:rsidTr="009A0E56">
        <w:tc>
          <w:tcPr>
            <w:tcW w:w="250" w:type="dxa"/>
            <w:shd w:val="clear" w:color="auto" w:fill="auto"/>
          </w:tcPr>
          <w:p w14:paraId="1D0656FE" w14:textId="77777777" w:rsidR="009A0E56" w:rsidRPr="00C4106A" w:rsidRDefault="009A0E56" w:rsidP="00655FAA">
            <w:pPr>
              <w:rPr>
                <w:rFonts w:ascii="Calibre body" w:hAnsi="Calibre body" w:cs="Cambria" w:hint="eastAsia"/>
                <w:color w:val="000000" w:themeColor="text1"/>
                <w:szCs w:val="20"/>
                <w:u w:val="single"/>
              </w:rPr>
            </w:pPr>
          </w:p>
        </w:tc>
        <w:tc>
          <w:tcPr>
            <w:tcW w:w="14176" w:type="dxa"/>
            <w:shd w:val="clear" w:color="auto" w:fill="auto"/>
          </w:tcPr>
          <w:p w14:paraId="1A37A613" w14:textId="77777777" w:rsidR="009A0E56" w:rsidRPr="00C4106A" w:rsidRDefault="009A0E56" w:rsidP="00655FAA">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www.gov.uk/government/publications/coronavirus-outbreak-faqs</w:t>
            </w:r>
          </w:p>
        </w:tc>
      </w:tr>
      <w:tr w:rsidR="009A0E56" w:rsidRPr="00C4106A" w14:paraId="2E48BD13" w14:textId="77777777" w:rsidTr="009A0E56">
        <w:tc>
          <w:tcPr>
            <w:tcW w:w="250" w:type="dxa"/>
            <w:shd w:val="clear" w:color="auto" w:fill="auto"/>
          </w:tcPr>
          <w:p w14:paraId="7B37605A" w14:textId="77777777" w:rsidR="009A0E56" w:rsidRPr="00C4106A" w:rsidRDefault="009A0E56" w:rsidP="00655FAA">
            <w:pPr>
              <w:rPr>
                <w:rFonts w:ascii="Calibre body" w:hAnsi="Calibre body" w:cs="Cambria" w:hint="eastAsia"/>
                <w:color w:val="000000" w:themeColor="text1"/>
                <w:szCs w:val="20"/>
                <w:u w:val="single"/>
              </w:rPr>
            </w:pPr>
          </w:p>
        </w:tc>
        <w:tc>
          <w:tcPr>
            <w:tcW w:w="14176" w:type="dxa"/>
            <w:shd w:val="clear" w:color="auto" w:fill="auto"/>
          </w:tcPr>
          <w:p w14:paraId="152A7ECA" w14:textId="77777777" w:rsidR="009A0E56" w:rsidRPr="00C4106A" w:rsidRDefault="009A0E56" w:rsidP="00655FAA">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Actions for educational and childcare settings to prepare for wider opening from 1 June 2020</w:t>
            </w:r>
          </w:p>
        </w:tc>
      </w:tr>
      <w:tr w:rsidR="009A0E56" w:rsidRPr="00C4106A" w14:paraId="44E9286A" w14:textId="73BB18E4" w:rsidTr="009A0E56">
        <w:tc>
          <w:tcPr>
            <w:tcW w:w="250" w:type="dxa"/>
            <w:shd w:val="clear" w:color="auto" w:fill="auto"/>
          </w:tcPr>
          <w:p w14:paraId="394798F2" w14:textId="77777777" w:rsidR="009A0E56" w:rsidRPr="00C4106A" w:rsidRDefault="009A0E56" w:rsidP="00AB4EA0">
            <w:pPr>
              <w:rPr>
                <w:rFonts w:ascii="Calibre body" w:hAnsi="Calibre body" w:cs="Cambria" w:hint="eastAsia"/>
                <w:color w:val="000000" w:themeColor="text1"/>
                <w:szCs w:val="20"/>
                <w:u w:val="single"/>
              </w:rPr>
            </w:pPr>
          </w:p>
        </w:tc>
        <w:tc>
          <w:tcPr>
            <w:tcW w:w="14176" w:type="dxa"/>
            <w:shd w:val="clear" w:color="auto" w:fill="auto"/>
          </w:tcPr>
          <w:p w14:paraId="4FF10B3C" w14:textId="77777777" w:rsidR="009A0E56" w:rsidRPr="00C4106A" w:rsidRDefault="009A0E56" w:rsidP="00AB4EA0">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Coronavirus (COVID-19): implementing protective measures in education and childcare settings</w:t>
            </w:r>
          </w:p>
        </w:tc>
      </w:tr>
      <w:tr w:rsidR="009A0E56" w:rsidRPr="00C4106A" w14:paraId="1FE38839" w14:textId="77777777" w:rsidTr="009A0E56">
        <w:tc>
          <w:tcPr>
            <w:tcW w:w="250" w:type="dxa"/>
            <w:shd w:val="clear" w:color="auto" w:fill="auto"/>
          </w:tcPr>
          <w:p w14:paraId="3889A505" w14:textId="77777777" w:rsidR="009A0E56" w:rsidRPr="00C4106A" w:rsidRDefault="009A0E56" w:rsidP="00AB4EA0">
            <w:pPr>
              <w:rPr>
                <w:rFonts w:ascii="Calibre body" w:hAnsi="Calibre body" w:cs="Cambria" w:hint="eastAsia"/>
                <w:color w:val="000000" w:themeColor="text1"/>
                <w:szCs w:val="20"/>
                <w:u w:val="single"/>
              </w:rPr>
            </w:pPr>
          </w:p>
        </w:tc>
        <w:tc>
          <w:tcPr>
            <w:tcW w:w="14176" w:type="dxa"/>
            <w:shd w:val="clear" w:color="auto" w:fill="auto"/>
          </w:tcPr>
          <w:p w14:paraId="023D0317" w14:textId="77777777" w:rsidR="009A0E56" w:rsidRPr="00C4106A" w:rsidRDefault="009A0E56" w:rsidP="00AB4EA0">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 xml:space="preserve">What parents and carers need to know about schools and other education settings during the coronavirus outbreak </w:t>
            </w:r>
          </w:p>
        </w:tc>
      </w:tr>
      <w:tr w:rsidR="009A0E56" w:rsidRPr="00C4106A" w14:paraId="79058144" w14:textId="77777777" w:rsidTr="009A0E56">
        <w:tc>
          <w:tcPr>
            <w:tcW w:w="250" w:type="dxa"/>
            <w:shd w:val="clear" w:color="auto" w:fill="auto"/>
          </w:tcPr>
          <w:p w14:paraId="29079D35" w14:textId="77777777" w:rsidR="009A0E56" w:rsidRPr="00C4106A" w:rsidRDefault="009A0E56" w:rsidP="00AB4EA0">
            <w:pPr>
              <w:rPr>
                <w:rFonts w:ascii="Calibre body" w:hAnsi="Calibre body" w:cs="Cambria" w:hint="eastAsia"/>
                <w:color w:val="000000" w:themeColor="text1"/>
                <w:szCs w:val="20"/>
                <w:u w:val="single"/>
              </w:rPr>
            </w:pPr>
          </w:p>
        </w:tc>
        <w:tc>
          <w:tcPr>
            <w:tcW w:w="14176" w:type="dxa"/>
            <w:shd w:val="clear" w:color="auto" w:fill="auto"/>
          </w:tcPr>
          <w:p w14:paraId="72BDB7AA" w14:textId="77777777" w:rsidR="009A0E56" w:rsidRPr="00C4106A" w:rsidRDefault="009A0E56" w:rsidP="00AB4EA0">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www.nhs.uk/live-well/health-body/best-way-to-wash-your-hands/</w:t>
            </w:r>
          </w:p>
        </w:tc>
      </w:tr>
      <w:tr w:rsidR="009A0E56" w:rsidRPr="00C4106A" w14:paraId="2EB043B5" w14:textId="77777777" w:rsidTr="009A0E56">
        <w:tc>
          <w:tcPr>
            <w:tcW w:w="250" w:type="dxa"/>
            <w:shd w:val="clear" w:color="auto" w:fill="auto"/>
          </w:tcPr>
          <w:p w14:paraId="17686DC7" w14:textId="77777777" w:rsidR="009A0E56" w:rsidRPr="00C4106A" w:rsidRDefault="009A0E56" w:rsidP="00AB4EA0">
            <w:pPr>
              <w:rPr>
                <w:rFonts w:ascii="Calibre body" w:hAnsi="Calibre body" w:cs="Cambria" w:hint="eastAsia"/>
                <w:color w:val="000000" w:themeColor="text1"/>
                <w:szCs w:val="20"/>
                <w:u w:val="single"/>
              </w:rPr>
            </w:pPr>
          </w:p>
        </w:tc>
        <w:tc>
          <w:tcPr>
            <w:tcW w:w="14176" w:type="dxa"/>
            <w:shd w:val="clear" w:color="auto" w:fill="auto"/>
          </w:tcPr>
          <w:p w14:paraId="42222F52" w14:textId="77777777" w:rsidR="009A0E56" w:rsidRPr="00C4106A" w:rsidRDefault="009A0E56" w:rsidP="00AB4EA0">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https://www.nursingtimes.net/news/research-and-innovation/paper-towels-much-more-effective-at-removing-viruses-than-hand-dryers-17-04-2020/</w:t>
            </w:r>
          </w:p>
        </w:tc>
      </w:tr>
      <w:tr w:rsidR="009A0E56" w:rsidRPr="00C4106A" w14:paraId="00A82690" w14:textId="77777777" w:rsidTr="009A0E56">
        <w:tc>
          <w:tcPr>
            <w:tcW w:w="250" w:type="dxa"/>
            <w:shd w:val="clear" w:color="auto" w:fill="auto"/>
          </w:tcPr>
          <w:p w14:paraId="53BD644D" w14:textId="77777777" w:rsidR="009A0E56" w:rsidRPr="00C4106A" w:rsidRDefault="009A0E56" w:rsidP="00AB4EA0">
            <w:pPr>
              <w:rPr>
                <w:rFonts w:ascii="Calibre body" w:hAnsi="Calibre body" w:cs="Cambria" w:hint="eastAsia"/>
                <w:color w:val="000000" w:themeColor="text1"/>
                <w:szCs w:val="20"/>
                <w:u w:val="single"/>
              </w:rPr>
            </w:pPr>
          </w:p>
        </w:tc>
        <w:tc>
          <w:tcPr>
            <w:tcW w:w="14176" w:type="dxa"/>
            <w:shd w:val="clear" w:color="auto" w:fill="auto"/>
          </w:tcPr>
          <w:p w14:paraId="04AA768A" w14:textId="77777777" w:rsidR="009A0E56" w:rsidRPr="00C4106A" w:rsidRDefault="009A0E56" w:rsidP="00AB4EA0">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https://www.publichealth.hscni.net/news/covid-19-coronavirus</w:t>
            </w:r>
          </w:p>
        </w:tc>
      </w:tr>
      <w:tr w:rsidR="009A0E56" w:rsidRPr="00C4106A" w14:paraId="2431F0C3" w14:textId="77777777" w:rsidTr="009A0E56">
        <w:tc>
          <w:tcPr>
            <w:tcW w:w="250" w:type="dxa"/>
            <w:shd w:val="clear" w:color="auto" w:fill="auto"/>
          </w:tcPr>
          <w:p w14:paraId="29D6B04F" w14:textId="77777777" w:rsidR="009A0E56" w:rsidRPr="00C4106A" w:rsidRDefault="009A0E56" w:rsidP="00AB4EA0">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 xml:space="preserve"> </w:t>
            </w:r>
          </w:p>
        </w:tc>
        <w:tc>
          <w:tcPr>
            <w:tcW w:w="14176" w:type="dxa"/>
            <w:shd w:val="clear" w:color="auto" w:fill="auto"/>
          </w:tcPr>
          <w:p w14:paraId="5FAE50F0" w14:textId="77777777" w:rsidR="009A0E56" w:rsidRPr="00C4106A" w:rsidRDefault="003F5A51" w:rsidP="00AB4EA0">
            <w:pPr>
              <w:rPr>
                <w:rFonts w:ascii="Calibre body" w:hAnsi="Calibre body" w:cs="Cambria" w:hint="eastAsia"/>
                <w:color w:val="000000" w:themeColor="text1"/>
                <w:szCs w:val="20"/>
              </w:rPr>
            </w:pPr>
            <w:hyperlink r:id="rId33">
              <w:r w:rsidR="009A0E56" w:rsidRPr="00C4106A">
                <w:rPr>
                  <w:rFonts w:ascii="Calibre body" w:hAnsi="Calibre body" w:cs="Cambria"/>
                  <w:color w:val="000000" w:themeColor="text1"/>
                  <w:szCs w:val="20"/>
                  <w:u w:val="single"/>
                </w:rPr>
                <w:t>https://www.gov.uk/guidance/good-estate-management-for-schools/health-and-safety</w:t>
              </w:r>
            </w:hyperlink>
          </w:p>
        </w:tc>
      </w:tr>
      <w:tr w:rsidR="009A0E56" w:rsidRPr="00C4106A" w14:paraId="40EF41FF" w14:textId="77777777" w:rsidTr="009A0E56">
        <w:tc>
          <w:tcPr>
            <w:tcW w:w="250" w:type="dxa"/>
            <w:shd w:val="clear" w:color="auto" w:fill="auto"/>
          </w:tcPr>
          <w:p w14:paraId="1A3FAC43" w14:textId="77777777" w:rsidR="009A0E56" w:rsidRPr="00C4106A" w:rsidRDefault="009A0E56" w:rsidP="00AB4EA0">
            <w:pPr>
              <w:rPr>
                <w:rFonts w:ascii="Calibre body" w:hAnsi="Calibre body" w:cs="Cambria" w:hint="eastAsia"/>
                <w:color w:val="000000" w:themeColor="text1"/>
                <w:szCs w:val="20"/>
                <w:u w:val="single"/>
              </w:rPr>
            </w:pPr>
          </w:p>
        </w:tc>
        <w:tc>
          <w:tcPr>
            <w:tcW w:w="14176" w:type="dxa"/>
            <w:shd w:val="clear" w:color="auto" w:fill="auto"/>
          </w:tcPr>
          <w:p w14:paraId="1FD636D2" w14:textId="77777777" w:rsidR="009A0E56" w:rsidRPr="00C4106A" w:rsidRDefault="003F5A51" w:rsidP="00AB4EA0">
            <w:pPr>
              <w:rPr>
                <w:rFonts w:ascii="Calibre body" w:hAnsi="Calibre body" w:cs="Cambria" w:hint="eastAsia"/>
                <w:color w:val="000000" w:themeColor="text1"/>
                <w:szCs w:val="20"/>
              </w:rPr>
            </w:pPr>
            <w:hyperlink r:id="rId34" w:anchor="re-opening-after-a-lengthy-closure" w:history="1">
              <w:r w:rsidR="009A0E56" w:rsidRPr="00C4106A">
                <w:rPr>
                  <w:rFonts w:ascii="Calibre body" w:hAnsi="Calibre body" w:cs="Cambria"/>
                  <w:color w:val="000000" w:themeColor="text1"/>
                  <w:szCs w:val="20"/>
                  <w:u w:val="single"/>
                </w:rPr>
                <w:t>https://www.gov.uk/government/publications/managing-school-premises-during-the-coronavirus-outbreak/managing-school-premises-which-are-partially-open-during-the-coronavirus-outbreak#re-opening-after-a-lengthy-closure</w:t>
              </w:r>
            </w:hyperlink>
          </w:p>
        </w:tc>
      </w:tr>
      <w:tr w:rsidR="009A0E56" w:rsidRPr="00C4106A" w14:paraId="12A271FB" w14:textId="77777777" w:rsidTr="009A0E56">
        <w:tc>
          <w:tcPr>
            <w:tcW w:w="250" w:type="dxa"/>
            <w:shd w:val="clear" w:color="auto" w:fill="auto"/>
          </w:tcPr>
          <w:p w14:paraId="2BBD94B2" w14:textId="77777777" w:rsidR="009A0E56" w:rsidRPr="00C4106A" w:rsidRDefault="009A0E56" w:rsidP="00AB4EA0">
            <w:pPr>
              <w:rPr>
                <w:rFonts w:ascii="Calibre body" w:hAnsi="Calibre body" w:cs="Cambria" w:hint="eastAsia"/>
                <w:color w:val="000000" w:themeColor="text1"/>
                <w:szCs w:val="20"/>
                <w:u w:val="single"/>
              </w:rPr>
            </w:pPr>
          </w:p>
        </w:tc>
        <w:tc>
          <w:tcPr>
            <w:tcW w:w="14176" w:type="dxa"/>
            <w:shd w:val="clear" w:color="auto" w:fill="auto"/>
          </w:tcPr>
          <w:p w14:paraId="73D2F1A9" w14:textId="77777777" w:rsidR="009A0E56" w:rsidRPr="00C4106A" w:rsidRDefault="009A0E56" w:rsidP="00AB4EA0">
            <w:pPr>
              <w:rPr>
                <w:rFonts w:ascii="Calibre body" w:hAnsi="Calibre body" w:cs="Cambria" w:hint="eastAsia"/>
                <w:color w:val="000000" w:themeColor="text1"/>
                <w:szCs w:val="20"/>
                <w:u w:val="single"/>
              </w:rPr>
            </w:pPr>
            <w:r w:rsidRPr="00C4106A">
              <w:rPr>
                <w:rFonts w:ascii="Calibre body" w:hAnsi="Calibre body" w:cs="Cambria"/>
                <w:color w:val="000000" w:themeColor="text1"/>
                <w:szCs w:val="20"/>
                <w:u w:val="single"/>
              </w:rPr>
              <w:t>https://www.gov.uk/government/publications/covid-19-decontamination-in-non-healthcare-settings/covid-19-decontamination-in-non-healthcare-settings</w:t>
            </w:r>
          </w:p>
        </w:tc>
      </w:tr>
    </w:tbl>
    <w:p w14:paraId="5854DE7F" w14:textId="77777777" w:rsidR="00655FAA" w:rsidRPr="00C4106A" w:rsidRDefault="00655FAA">
      <w:pPr>
        <w:rPr>
          <w:rFonts w:ascii="Calibre body" w:hAnsi="Calibre body"/>
          <w:color w:val="000000" w:themeColor="text1"/>
          <w:sz w:val="20"/>
          <w:szCs w:val="20"/>
        </w:rPr>
      </w:pPr>
    </w:p>
    <w:sectPr w:rsidR="00655FAA" w:rsidRPr="00C4106A" w:rsidSect="002C6429">
      <w:headerReference w:type="default" r:id="rId35"/>
      <w:footerReference w:type="default" r:id="rId36"/>
      <w:pgSz w:w="16838" w:h="11906" w:orient="landscape"/>
      <w:pgMar w:top="1276"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C515" w14:textId="77777777" w:rsidR="003F5A51" w:rsidRDefault="003F5A51" w:rsidP="00C6100E">
      <w:pPr>
        <w:spacing w:after="0" w:line="240" w:lineRule="auto"/>
      </w:pPr>
      <w:r>
        <w:separator/>
      </w:r>
    </w:p>
  </w:endnote>
  <w:endnote w:type="continuationSeparator" w:id="0">
    <w:p w14:paraId="5E94382A" w14:textId="77777777" w:rsidR="003F5A51" w:rsidRDefault="003F5A51" w:rsidP="00C6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e body">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4936"/>
      <w:docPartObj>
        <w:docPartGallery w:val="Page Numbers (Bottom of Page)"/>
        <w:docPartUnique/>
      </w:docPartObj>
    </w:sdtPr>
    <w:sdtEndPr>
      <w:rPr>
        <w:color w:val="7F7F7F" w:themeColor="background1" w:themeShade="7F"/>
        <w:spacing w:val="60"/>
      </w:rPr>
    </w:sdtEndPr>
    <w:sdtContent>
      <w:p w14:paraId="0B93A4E9" w14:textId="77777777" w:rsidR="00DE6865" w:rsidRDefault="00DE686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10</w:t>
        </w:r>
        <w:r>
          <w:rPr>
            <w:noProof/>
          </w:rPr>
          <w:fldChar w:fldCharType="end"/>
        </w:r>
        <w:r>
          <w:t xml:space="preserve"> | </w:t>
        </w:r>
        <w:r>
          <w:rPr>
            <w:color w:val="7F7F7F" w:themeColor="background1" w:themeShade="7F"/>
            <w:spacing w:val="60"/>
          </w:rPr>
          <w:t>Page</w:t>
        </w:r>
      </w:p>
    </w:sdtContent>
  </w:sdt>
  <w:p w14:paraId="0C5B615A" w14:textId="77777777" w:rsidR="00DE6865" w:rsidRDefault="00DE6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049D" w14:textId="77777777" w:rsidR="003F5A51" w:rsidRDefault="003F5A51" w:rsidP="00C6100E">
      <w:pPr>
        <w:spacing w:after="0" w:line="240" w:lineRule="auto"/>
      </w:pPr>
      <w:r>
        <w:separator/>
      </w:r>
    </w:p>
  </w:footnote>
  <w:footnote w:type="continuationSeparator" w:id="0">
    <w:p w14:paraId="4CB32392" w14:textId="77777777" w:rsidR="003F5A51" w:rsidRDefault="003F5A51" w:rsidP="00C6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27B4" w14:textId="77777777" w:rsidR="00DE6865" w:rsidRPr="00A558D0" w:rsidRDefault="00DE6865" w:rsidP="00A558D0">
    <w:pPr>
      <w:pStyle w:val="Header"/>
      <w:jc w:val="center"/>
      <w:rPr>
        <w:b/>
      </w:rPr>
    </w:pPr>
    <w:r w:rsidRPr="00A558D0">
      <w:rPr>
        <w:b/>
        <w:sz w:val="28"/>
      </w:rPr>
      <w:t xml:space="preserve">COVID-19 SCHOOL REOPENING </w:t>
    </w:r>
    <w:r>
      <w:rPr>
        <w:b/>
        <w:sz w:val="28"/>
      </w:rPr>
      <w:t xml:space="preserve">SMAB </w:t>
    </w:r>
    <w:r w:rsidRPr="00A558D0">
      <w:rPr>
        <w:b/>
        <w:sz w:val="28"/>
      </w:rPr>
      <w:t xml:space="preserve">HEALTH AND SAFETY RISK ASSESSMENT </w:t>
    </w:r>
  </w:p>
  <w:p w14:paraId="339BC477" w14:textId="45C1C5D0" w:rsidR="00DE6865" w:rsidRDefault="00DE6865" w:rsidP="0036074C">
    <w:pPr>
      <w:pStyle w:val="Header"/>
      <w:jc w:val="right"/>
    </w:pPr>
    <w:r>
      <w:t xml:space="preserve">Completed by </w:t>
    </w:r>
    <w:r w:rsidR="00BC6E40">
      <w:t xml:space="preserve">Debbie Butcher </w:t>
    </w:r>
    <w:r>
      <w:t xml:space="preserve">(HT), </w:t>
    </w:r>
    <w:r w:rsidR="00BC6E40">
      <w:t xml:space="preserve">Bridget Lennon </w:t>
    </w:r>
    <w:r>
      <w:t>(</w:t>
    </w:r>
    <w:r w:rsidR="00BC6E40">
      <w:t>D</w:t>
    </w:r>
    <w:r>
      <w:t>HT) &amp; Reg Hamilton (Site Manager)</w:t>
    </w:r>
  </w:p>
  <w:p w14:paraId="38D2EC43" w14:textId="4D6A1594" w:rsidR="00DE6865" w:rsidRDefault="00DE6865" w:rsidP="00A558D0">
    <w:pPr>
      <w:pStyle w:val="Header"/>
      <w:jc w:val="right"/>
    </w:pPr>
    <w:r>
      <w:t>A</w:t>
    </w:r>
    <w:r w:rsidR="00BC6E40">
      <w:t>ugust</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7F2"/>
    <w:multiLevelType w:val="hybridMultilevel"/>
    <w:tmpl w:val="F7C6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E5DFF"/>
    <w:multiLevelType w:val="hybridMultilevel"/>
    <w:tmpl w:val="A81E1856"/>
    <w:lvl w:ilvl="0" w:tplc="008662F6">
      <w:start w:val="1"/>
      <w:numFmt w:val="bullet"/>
      <w:lvlText w:val=""/>
      <w:lvlJc w:val="left"/>
      <w:pPr>
        <w:ind w:left="720" w:hanging="360"/>
      </w:pPr>
      <w:rPr>
        <w:rFonts w:ascii="Symbol" w:hAnsi="Symbol" w:hint="default"/>
      </w:rPr>
    </w:lvl>
    <w:lvl w:ilvl="1" w:tplc="0FE898F2">
      <w:start w:val="1"/>
      <w:numFmt w:val="bullet"/>
      <w:lvlText w:val="o"/>
      <w:lvlJc w:val="left"/>
      <w:pPr>
        <w:ind w:left="1440" w:hanging="360"/>
      </w:pPr>
      <w:rPr>
        <w:rFonts w:ascii="Courier New" w:hAnsi="Courier New" w:hint="default"/>
      </w:rPr>
    </w:lvl>
    <w:lvl w:ilvl="2" w:tplc="1D4436CA">
      <w:start w:val="1"/>
      <w:numFmt w:val="bullet"/>
      <w:lvlText w:val=""/>
      <w:lvlJc w:val="left"/>
      <w:pPr>
        <w:ind w:left="2160" w:hanging="360"/>
      </w:pPr>
      <w:rPr>
        <w:rFonts w:ascii="Wingdings" w:hAnsi="Wingdings" w:hint="default"/>
      </w:rPr>
    </w:lvl>
    <w:lvl w:ilvl="3" w:tplc="43DA7CAC">
      <w:start w:val="1"/>
      <w:numFmt w:val="bullet"/>
      <w:lvlText w:val=""/>
      <w:lvlJc w:val="left"/>
      <w:pPr>
        <w:ind w:left="2880" w:hanging="360"/>
      </w:pPr>
      <w:rPr>
        <w:rFonts w:ascii="Symbol" w:hAnsi="Symbol" w:hint="default"/>
      </w:rPr>
    </w:lvl>
    <w:lvl w:ilvl="4" w:tplc="42483604">
      <w:start w:val="1"/>
      <w:numFmt w:val="bullet"/>
      <w:lvlText w:val="o"/>
      <w:lvlJc w:val="left"/>
      <w:pPr>
        <w:ind w:left="3600" w:hanging="360"/>
      </w:pPr>
      <w:rPr>
        <w:rFonts w:ascii="Courier New" w:hAnsi="Courier New" w:hint="default"/>
      </w:rPr>
    </w:lvl>
    <w:lvl w:ilvl="5" w:tplc="840AFDA4">
      <w:start w:val="1"/>
      <w:numFmt w:val="bullet"/>
      <w:lvlText w:val=""/>
      <w:lvlJc w:val="left"/>
      <w:pPr>
        <w:ind w:left="4320" w:hanging="360"/>
      </w:pPr>
      <w:rPr>
        <w:rFonts w:ascii="Wingdings" w:hAnsi="Wingdings" w:hint="default"/>
      </w:rPr>
    </w:lvl>
    <w:lvl w:ilvl="6" w:tplc="2A6A88FE">
      <w:start w:val="1"/>
      <w:numFmt w:val="bullet"/>
      <w:lvlText w:val=""/>
      <w:lvlJc w:val="left"/>
      <w:pPr>
        <w:ind w:left="5040" w:hanging="360"/>
      </w:pPr>
      <w:rPr>
        <w:rFonts w:ascii="Symbol" w:hAnsi="Symbol" w:hint="default"/>
      </w:rPr>
    </w:lvl>
    <w:lvl w:ilvl="7" w:tplc="F87073CE">
      <w:start w:val="1"/>
      <w:numFmt w:val="bullet"/>
      <w:lvlText w:val="o"/>
      <w:lvlJc w:val="left"/>
      <w:pPr>
        <w:ind w:left="5760" w:hanging="360"/>
      </w:pPr>
      <w:rPr>
        <w:rFonts w:ascii="Courier New" w:hAnsi="Courier New" w:hint="default"/>
      </w:rPr>
    </w:lvl>
    <w:lvl w:ilvl="8" w:tplc="38BE599C">
      <w:start w:val="1"/>
      <w:numFmt w:val="bullet"/>
      <w:lvlText w:val=""/>
      <w:lvlJc w:val="left"/>
      <w:pPr>
        <w:ind w:left="6480" w:hanging="360"/>
      </w:pPr>
      <w:rPr>
        <w:rFonts w:ascii="Wingdings" w:hAnsi="Wingdings" w:hint="default"/>
      </w:rPr>
    </w:lvl>
  </w:abstractNum>
  <w:abstractNum w:abstractNumId="2" w15:restartNumberingAfterBreak="0">
    <w:nsid w:val="08781094"/>
    <w:multiLevelType w:val="hybridMultilevel"/>
    <w:tmpl w:val="82405276"/>
    <w:lvl w:ilvl="0" w:tplc="75A825CC">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F2DF8"/>
    <w:multiLevelType w:val="hybridMultilevel"/>
    <w:tmpl w:val="8B8043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51C5E"/>
    <w:multiLevelType w:val="hybridMultilevel"/>
    <w:tmpl w:val="12C2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07CDA"/>
    <w:multiLevelType w:val="hybridMultilevel"/>
    <w:tmpl w:val="EC9CC6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6E025A"/>
    <w:multiLevelType w:val="hybridMultilevel"/>
    <w:tmpl w:val="DE40C3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200DF"/>
    <w:multiLevelType w:val="hybridMultilevel"/>
    <w:tmpl w:val="1BB44A44"/>
    <w:lvl w:ilvl="0" w:tplc="A01A8134">
      <w:start w:val="1"/>
      <w:numFmt w:val="bullet"/>
      <w:lvlText w:val=""/>
      <w:lvlJc w:val="left"/>
      <w:pPr>
        <w:tabs>
          <w:tab w:val="num" w:pos="720"/>
        </w:tabs>
        <w:ind w:left="720" w:hanging="360"/>
      </w:pPr>
      <w:rPr>
        <w:rFonts w:ascii="Symbol" w:hAnsi="Symbol" w:hint="default"/>
        <w:sz w:val="20"/>
      </w:rPr>
    </w:lvl>
    <w:lvl w:ilvl="1" w:tplc="2FA40704" w:tentative="1">
      <w:start w:val="1"/>
      <w:numFmt w:val="bullet"/>
      <w:lvlText w:val=""/>
      <w:lvlJc w:val="left"/>
      <w:pPr>
        <w:tabs>
          <w:tab w:val="num" w:pos="1440"/>
        </w:tabs>
        <w:ind w:left="1440" w:hanging="360"/>
      </w:pPr>
      <w:rPr>
        <w:rFonts w:ascii="Symbol" w:hAnsi="Symbol" w:hint="default"/>
        <w:sz w:val="20"/>
      </w:rPr>
    </w:lvl>
    <w:lvl w:ilvl="2" w:tplc="8D1012E6" w:tentative="1">
      <w:start w:val="1"/>
      <w:numFmt w:val="bullet"/>
      <w:lvlText w:val=""/>
      <w:lvlJc w:val="left"/>
      <w:pPr>
        <w:tabs>
          <w:tab w:val="num" w:pos="2160"/>
        </w:tabs>
        <w:ind w:left="2160" w:hanging="360"/>
      </w:pPr>
      <w:rPr>
        <w:rFonts w:ascii="Symbol" w:hAnsi="Symbol" w:hint="default"/>
        <w:sz w:val="20"/>
      </w:rPr>
    </w:lvl>
    <w:lvl w:ilvl="3" w:tplc="73C81950" w:tentative="1">
      <w:start w:val="1"/>
      <w:numFmt w:val="bullet"/>
      <w:lvlText w:val=""/>
      <w:lvlJc w:val="left"/>
      <w:pPr>
        <w:tabs>
          <w:tab w:val="num" w:pos="2880"/>
        </w:tabs>
        <w:ind w:left="2880" w:hanging="360"/>
      </w:pPr>
      <w:rPr>
        <w:rFonts w:ascii="Symbol" w:hAnsi="Symbol" w:hint="default"/>
        <w:sz w:val="20"/>
      </w:rPr>
    </w:lvl>
    <w:lvl w:ilvl="4" w:tplc="69009DCC" w:tentative="1">
      <w:start w:val="1"/>
      <w:numFmt w:val="bullet"/>
      <w:lvlText w:val=""/>
      <w:lvlJc w:val="left"/>
      <w:pPr>
        <w:tabs>
          <w:tab w:val="num" w:pos="3600"/>
        </w:tabs>
        <w:ind w:left="3600" w:hanging="360"/>
      </w:pPr>
      <w:rPr>
        <w:rFonts w:ascii="Symbol" w:hAnsi="Symbol" w:hint="default"/>
        <w:sz w:val="20"/>
      </w:rPr>
    </w:lvl>
    <w:lvl w:ilvl="5" w:tplc="3B024AE2" w:tentative="1">
      <w:start w:val="1"/>
      <w:numFmt w:val="bullet"/>
      <w:lvlText w:val=""/>
      <w:lvlJc w:val="left"/>
      <w:pPr>
        <w:tabs>
          <w:tab w:val="num" w:pos="4320"/>
        </w:tabs>
        <w:ind w:left="4320" w:hanging="360"/>
      </w:pPr>
      <w:rPr>
        <w:rFonts w:ascii="Symbol" w:hAnsi="Symbol" w:hint="default"/>
        <w:sz w:val="20"/>
      </w:rPr>
    </w:lvl>
    <w:lvl w:ilvl="6" w:tplc="20DAAA2A" w:tentative="1">
      <w:start w:val="1"/>
      <w:numFmt w:val="bullet"/>
      <w:lvlText w:val=""/>
      <w:lvlJc w:val="left"/>
      <w:pPr>
        <w:tabs>
          <w:tab w:val="num" w:pos="5040"/>
        </w:tabs>
        <w:ind w:left="5040" w:hanging="360"/>
      </w:pPr>
      <w:rPr>
        <w:rFonts w:ascii="Symbol" w:hAnsi="Symbol" w:hint="default"/>
        <w:sz w:val="20"/>
      </w:rPr>
    </w:lvl>
    <w:lvl w:ilvl="7" w:tplc="BEDEEC5E" w:tentative="1">
      <w:start w:val="1"/>
      <w:numFmt w:val="bullet"/>
      <w:lvlText w:val=""/>
      <w:lvlJc w:val="left"/>
      <w:pPr>
        <w:tabs>
          <w:tab w:val="num" w:pos="5760"/>
        </w:tabs>
        <w:ind w:left="5760" w:hanging="360"/>
      </w:pPr>
      <w:rPr>
        <w:rFonts w:ascii="Symbol" w:hAnsi="Symbol" w:hint="default"/>
        <w:sz w:val="20"/>
      </w:rPr>
    </w:lvl>
    <w:lvl w:ilvl="8" w:tplc="92DECA7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451FC"/>
    <w:multiLevelType w:val="hybridMultilevel"/>
    <w:tmpl w:val="00BC83C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C79EC"/>
    <w:multiLevelType w:val="hybridMultilevel"/>
    <w:tmpl w:val="3CBA15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8C3DCA"/>
    <w:multiLevelType w:val="multilevel"/>
    <w:tmpl w:val="5F9C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673C2"/>
    <w:multiLevelType w:val="hybridMultilevel"/>
    <w:tmpl w:val="6180C59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335774"/>
    <w:multiLevelType w:val="hybridMultilevel"/>
    <w:tmpl w:val="A6FCA3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594EB9"/>
    <w:multiLevelType w:val="hybridMultilevel"/>
    <w:tmpl w:val="56D8F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854E9C"/>
    <w:multiLevelType w:val="hybridMultilevel"/>
    <w:tmpl w:val="43F690E2"/>
    <w:lvl w:ilvl="0" w:tplc="3034AD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42EAA"/>
    <w:multiLevelType w:val="hybridMultilevel"/>
    <w:tmpl w:val="5D6A260C"/>
    <w:lvl w:ilvl="0" w:tplc="6068E9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67740"/>
    <w:multiLevelType w:val="hybridMultilevel"/>
    <w:tmpl w:val="69B0EB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665478"/>
    <w:multiLevelType w:val="hybridMultilevel"/>
    <w:tmpl w:val="B308CCE8"/>
    <w:lvl w:ilvl="0" w:tplc="635C2252">
      <w:start w:val="1"/>
      <w:numFmt w:val="bullet"/>
      <w:lvlText w:val=""/>
      <w:lvlJc w:val="left"/>
      <w:pPr>
        <w:ind w:left="720" w:hanging="360"/>
      </w:pPr>
      <w:rPr>
        <w:rFonts w:ascii="Wingdings" w:hAnsi="Wingdings" w:hint="default"/>
      </w:rPr>
    </w:lvl>
    <w:lvl w:ilvl="1" w:tplc="01D8F432">
      <w:start w:val="1"/>
      <w:numFmt w:val="bullet"/>
      <w:lvlText w:val="o"/>
      <w:lvlJc w:val="left"/>
      <w:pPr>
        <w:ind w:left="1440" w:hanging="360"/>
      </w:pPr>
      <w:rPr>
        <w:rFonts w:ascii="Courier New" w:hAnsi="Courier New" w:hint="default"/>
      </w:rPr>
    </w:lvl>
    <w:lvl w:ilvl="2" w:tplc="D9CE714A">
      <w:start w:val="1"/>
      <w:numFmt w:val="bullet"/>
      <w:lvlText w:val=""/>
      <w:lvlJc w:val="left"/>
      <w:pPr>
        <w:ind w:left="2160" w:hanging="360"/>
      </w:pPr>
      <w:rPr>
        <w:rFonts w:ascii="Wingdings" w:hAnsi="Wingdings" w:hint="default"/>
      </w:rPr>
    </w:lvl>
    <w:lvl w:ilvl="3" w:tplc="8116C7C6">
      <w:start w:val="1"/>
      <w:numFmt w:val="bullet"/>
      <w:lvlText w:val=""/>
      <w:lvlJc w:val="left"/>
      <w:pPr>
        <w:ind w:left="2880" w:hanging="360"/>
      </w:pPr>
      <w:rPr>
        <w:rFonts w:ascii="Symbol" w:hAnsi="Symbol" w:hint="default"/>
      </w:rPr>
    </w:lvl>
    <w:lvl w:ilvl="4" w:tplc="ABB82388">
      <w:start w:val="1"/>
      <w:numFmt w:val="bullet"/>
      <w:lvlText w:val="o"/>
      <w:lvlJc w:val="left"/>
      <w:pPr>
        <w:ind w:left="3600" w:hanging="360"/>
      </w:pPr>
      <w:rPr>
        <w:rFonts w:ascii="Courier New" w:hAnsi="Courier New" w:hint="default"/>
      </w:rPr>
    </w:lvl>
    <w:lvl w:ilvl="5" w:tplc="642A3BBA">
      <w:start w:val="1"/>
      <w:numFmt w:val="bullet"/>
      <w:lvlText w:val=""/>
      <w:lvlJc w:val="left"/>
      <w:pPr>
        <w:ind w:left="4320" w:hanging="360"/>
      </w:pPr>
      <w:rPr>
        <w:rFonts w:ascii="Wingdings" w:hAnsi="Wingdings" w:hint="default"/>
      </w:rPr>
    </w:lvl>
    <w:lvl w:ilvl="6" w:tplc="9F982CEA">
      <w:start w:val="1"/>
      <w:numFmt w:val="bullet"/>
      <w:lvlText w:val=""/>
      <w:lvlJc w:val="left"/>
      <w:pPr>
        <w:ind w:left="5040" w:hanging="360"/>
      </w:pPr>
      <w:rPr>
        <w:rFonts w:ascii="Symbol" w:hAnsi="Symbol" w:hint="default"/>
      </w:rPr>
    </w:lvl>
    <w:lvl w:ilvl="7" w:tplc="7436C224">
      <w:start w:val="1"/>
      <w:numFmt w:val="bullet"/>
      <w:lvlText w:val="o"/>
      <w:lvlJc w:val="left"/>
      <w:pPr>
        <w:ind w:left="5760" w:hanging="360"/>
      </w:pPr>
      <w:rPr>
        <w:rFonts w:ascii="Courier New" w:hAnsi="Courier New" w:hint="default"/>
      </w:rPr>
    </w:lvl>
    <w:lvl w:ilvl="8" w:tplc="5BFEB532">
      <w:start w:val="1"/>
      <w:numFmt w:val="bullet"/>
      <w:lvlText w:val=""/>
      <w:lvlJc w:val="left"/>
      <w:pPr>
        <w:ind w:left="6480" w:hanging="360"/>
      </w:pPr>
      <w:rPr>
        <w:rFonts w:ascii="Wingdings" w:hAnsi="Wingdings" w:hint="default"/>
      </w:rPr>
    </w:lvl>
  </w:abstractNum>
  <w:abstractNum w:abstractNumId="18" w15:restartNumberingAfterBreak="0">
    <w:nsid w:val="29031204"/>
    <w:multiLevelType w:val="hybridMultilevel"/>
    <w:tmpl w:val="52F29F8E"/>
    <w:lvl w:ilvl="0" w:tplc="990E451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663D3D"/>
    <w:multiLevelType w:val="hybridMultilevel"/>
    <w:tmpl w:val="0846AF0E"/>
    <w:lvl w:ilvl="0" w:tplc="3B080630">
      <w:start w:val="1"/>
      <w:numFmt w:val="bullet"/>
      <w:lvlText w:val="•"/>
      <w:lvlJc w:val="left"/>
      <w:pPr>
        <w:tabs>
          <w:tab w:val="num" w:pos="720"/>
        </w:tabs>
        <w:ind w:left="720" w:hanging="360"/>
      </w:pPr>
      <w:rPr>
        <w:rFonts w:ascii="Times New Roman" w:hAnsi="Times New Roman" w:hint="default"/>
      </w:rPr>
    </w:lvl>
    <w:lvl w:ilvl="1" w:tplc="B68A763C" w:tentative="1">
      <w:start w:val="1"/>
      <w:numFmt w:val="bullet"/>
      <w:lvlText w:val="•"/>
      <w:lvlJc w:val="left"/>
      <w:pPr>
        <w:tabs>
          <w:tab w:val="num" w:pos="1440"/>
        </w:tabs>
        <w:ind w:left="1440" w:hanging="360"/>
      </w:pPr>
      <w:rPr>
        <w:rFonts w:ascii="Times New Roman" w:hAnsi="Times New Roman" w:hint="default"/>
      </w:rPr>
    </w:lvl>
    <w:lvl w:ilvl="2" w:tplc="607619E2" w:tentative="1">
      <w:start w:val="1"/>
      <w:numFmt w:val="bullet"/>
      <w:lvlText w:val="•"/>
      <w:lvlJc w:val="left"/>
      <w:pPr>
        <w:tabs>
          <w:tab w:val="num" w:pos="2160"/>
        </w:tabs>
        <w:ind w:left="2160" w:hanging="360"/>
      </w:pPr>
      <w:rPr>
        <w:rFonts w:ascii="Times New Roman" w:hAnsi="Times New Roman" w:hint="default"/>
      </w:rPr>
    </w:lvl>
    <w:lvl w:ilvl="3" w:tplc="7D1CF82E" w:tentative="1">
      <w:start w:val="1"/>
      <w:numFmt w:val="bullet"/>
      <w:lvlText w:val="•"/>
      <w:lvlJc w:val="left"/>
      <w:pPr>
        <w:tabs>
          <w:tab w:val="num" w:pos="2880"/>
        </w:tabs>
        <w:ind w:left="2880" w:hanging="360"/>
      </w:pPr>
      <w:rPr>
        <w:rFonts w:ascii="Times New Roman" w:hAnsi="Times New Roman" w:hint="default"/>
      </w:rPr>
    </w:lvl>
    <w:lvl w:ilvl="4" w:tplc="96607A0C" w:tentative="1">
      <w:start w:val="1"/>
      <w:numFmt w:val="bullet"/>
      <w:lvlText w:val="•"/>
      <w:lvlJc w:val="left"/>
      <w:pPr>
        <w:tabs>
          <w:tab w:val="num" w:pos="3600"/>
        </w:tabs>
        <w:ind w:left="3600" w:hanging="360"/>
      </w:pPr>
      <w:rPr>
        <w:rFonts w:ascii="Times New Roman" w:hAnsi="Times New Roman" w:hint="default"/>
      </w:rPr>
    </w:lvl>
    <w:lvl w:ilvl="5" w:tplc="91D8857E" w:tentative="1">
      <w:start w:val="1"/>
      <w:numFmt w:val="bullet"/>
      <w:lvlText w:val="•"/>
      <w:lvlJc w:val="left"/>
      <w:pPr>
        <w:tabs>
          <w:tab w:val="num" w:pos="4320"/>
        </w:tabs>
        <w:ind w:left="4320" w:hanging="360"/>
      </w:pPr>
      <w:rPr>
        <w:rFonts w:ascii="Times New Roman" w:hAnsi="Times New Roman" w:hint="default"/>
      </w:rPr>
    </w:lvl>
    <w:lvl w:ilvl="6" w:tplc="9432A524" w:tentative="1">
      <w:start w:val="1"/>
      <w:numFmt w:val="bullet"/>
      <w:lvlText w:val="•"/>
      <w:lvlJc w:val="left"/>
      <w:pPr>
        <w:tabs>
          <w:tab w:val="num" w:pos="5040"/>
        </w:tabs>
        <w:ind w:left="5040" w:hanging="360"/>
      </w:pPr>
      <w:rPr>
        <w:rFonts w:ascii="Times New Roman" w:hAnsi="Times New Roman" w:hint="default"/>
      </w:rPr>
    </w:lvl>
    <w:lvl w:ilvl="7" w:tplc="F2880368" w:tentative="1">
      <w:start w:val="1"/>
      <w:numFmt w:val="bullet"/>
      <w:lvlText w:val="•"/>
      <w:lvlJc w:val="left"/>
      <w:pPr>
        <w:tabs>
          <w:tab w:val="num" w:pos="5760"/>
        </w:tabs>
        <w:ind w:left="5760" w:hanging="360"/>
      </w:pPr>
      <w:rPr>
        <w:rFonts w:ascii="Times New Roman" w:hAnsi="Times New Roman" w:hint="default"/>
      </w:rPr>
    </w:lvl>
    <w:lvl w:ilvl="8" w:tplc="0D282A1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3D361DC"/>
    <w:multiLevelType w:val="hybridMultilevel"/>
    <w:tmpl w:val="DDB636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B4150"/>
    <w:multiLevelType w:val="hybridMultilevel"/>
    <w:tmpl w:val="DB28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55237"/>
    <w:multiLevelType w:val="hybridMultilevel"/>
    <w:tmpl w:val="ED0E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74EA4"/>
    <w:multiLevelType w:val="hybridMultilevel"/>
    <w:tmpl w:val="5234EC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E9299D"/>
    <w:multiLevelType w:val="multilevel"/>
    <w:tmpl w:val="5D9E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77310"/>
    <w:multiLevelType w:val="hybridMultilevel"/>
    <w:tmpl w:val="1F90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13A96"/>
    <w:multiLevelType w:val="hybridMultilevel"/>
    <w:tmpl w:val="AF0863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5A0D0F"/>
    <w:multiLevelType w:val="hybridMultilevel"/>
    <w:tmpl w:val="920C4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203CD2"/>
    <w:multiLevelType w:val="hybridMultilevel"/>
    <w:tmpl w:val="12B2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56363"/>
    <w:multiLevelType w:val="hybridMultilevel"/>
    <w:tmpl w:val="4C8C0B3C"/>
    <w:lvl w:ilvl="0" w:tplc="CE426BC2">
      <w:start w:val="1"/>
      <w:numFmt w:val="bullet"/>
      <w:lvlText w:val=""/>
      <w:lvlJc w:val="left"/>
      <w:pPr>
        <w:tabs>
          <w:tab w:val="num" w:pos="720"/>
        </w:tabs>
        <w:ind w:left="720" w:hanging="360"/>
      </w:pPr>
      <w:rPr>
        <w:rFonts w:ascii="Symbol" w:hAnsi="Symbol" w:hint="default"/>
        <w:sz w:val="20"/>
      </w:rPr>
    </w:lvl>
    <w:lvl w:ilvl="1" w:tplc="4E14B2DC" w:tentative="1">
      <w:start w:val="1"/>
      <w:numFmt w:val="bullet"/>
      <w:lvlText w:val=""/>
      <w:lvlJc w:val="left"/>
      <w:pPr>
        <w:tabs>
          <w:tab w:val="num" w:pos="1440"/>
        </w:tabs>
        <w:ind w:left="1440" w:hanging="360"/>
      </w:pPr>
      <w:rPr>
        <w:rFonts w:ascii="Symbol" w:hAnsi="Symbol" w:hint="default"/>
        <w:sz w:val="20"/>
      </w:rPr>
    </w:lvl>
    <w:lvl w:ilvl="2" w:tplc="562E8844" w:tentative="1">
      <w:start w:val="1"/>
      <w:numFmt w:val="bullet"/>
      <w:lvlText w:val=""/>
      <w:lvlJc w:val="left"/>
      <w:pPr>
        <w:tabs>
          <w:tab w:val="num" w:pos="2160"/>
        </w:tabs>
        <w:ind w:left="2160" w:hanging="360"/>
      </w:pPr>
      <w:rPr>
        <w:rFonts w:ascii="Symbol" w:hAnsi="Symbol" w:hint="default"/>
        <w:sz w:val="20"/>
      </w:rPr>
    </w:lvl>
    <w:lvl w:ilvl="3" w:tplc="F8D6D0BE" w:tentative="1">
      <w:start w:val="1"/>
      <w:numFmt w:val="bullet"/>
      <w:lvlText w:val=""/>
      <w:lvlJc w:val="left"/>
      <w:pPr>
        <w:tabs>
          <w:tab w:val="num" w:pos="2880"/>
        </w:tabs>
        <w:ind w:left="2880" w:hanging="360"/>
      </w:pPr>
      <w:rPr>
        <w:rFonts w:ascii="Symbol" w:hAnsi="Symbol" w:hint="default"/>
        <w:sz w:val="20"/>
      </w:rPr>
    </w:lvl>
    <w:lvl w:ilvl="4" w:tplc="A62C771E" w:tentative="1">
      <w:start w:val="1"/>
      <w:numFmt w:val="bullet"/>
      <w:lvlText w:val=""/>
      <w:lvlJc w:val="left"/>
      <w:pPr>
        <w:tabs>
          <w:tab w:val="num" w:pos="3600"/>
        </w:tabs>
        <w:ind w:left="3600" w:hanging="360"/>
      </w:pPr>
      <w:rPr>
        <w:rFonts w:ascii="Symbol" w:hAnsi="Symbol" w:hint="default"/>
        <w:sz w:val="20"/>
      </w:rPr>
    </w:lvl>
    <w:lvl w:ilvl="5" w:tplc="5E381D58" w:tentative="1">
      <w:start w:val="1"/>
      <w:numFmt w:val="bullet"/>
      <w:lvlText w:val=""/>
      <w:lvlJc w:val="left"/>
      <w:pPr>
        <w:tabs>
          <w:tab w:val="num" w:pos="4320"/>
        </w:tabs>
        <w:ind w:left="4320" w:hanging="360"/>
      </w:pPr>
      <w:rPr>
        <w:rFonts w:ascii="Symbol" w:hAnsi="Symbol" w:hint="default"/>
        <w:sz w:val="20"/>
      </w:rPr>
    </w:lvl>
    <w:lvl w:ilvl="6" w:tplc="23527096" w:tentative="1">
      <w:start w:val="1"/>
      <w:numFmt w:val="bullet"/>
      <w:lvlText w:val=""/>
      <w:lvlJc w:val="left"/>
      <w:pPr>
        <w:tabs>
          <w:tab w:val="num" w:pos="5040"/>
        </w:tabs>
        <w:ind w:left="5040" w:hanging="360"/>
      </w:pPr>
      <w:rPr>
        <w:rFonts w:ascii="Symbol" w:hAnsi="Symbol" w:hint="default"/>
        <w:sz w:val="20"/>
      </w:rPr>
    </w:lvl>
    <w:lvl w:ilvl="7" w:tplc="B59CAC26" w:tentative="1">
      <w:start w:val="1"/>
      <w:numFmt w:val="bullet"/>
      <w:lvlText w:val=""/>
      <w:lvlJc w:val="left"/>
      <w:pPr>
        <w:tabs>
          <w:tab w:val="num" w:pos="5760"/>
        </w:tabs>
        <w:ind w:left="5760" w:hanging="360"/>
      </w:pPr>
      <w:rPr>
        <w:rFonts w:ascii="Symbol" w:hAnsi="Symbol" w:hint="default"/>
        <w:sz w:val="20"/>
      </w:rPr>
    </w:lvl>
    <w:lvl w:ilvl="8" w:tplc="D1E49BB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690544"/>
    <w:multiLevelType w:val="hybridMultilevel"/>
    <w:tmpl w:val="8A2072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06C95"/>
    <w:multiLevelType w:val="hybridMultilevel"/>
    <w:tmpl w:val="BA4C8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B930D9"/>
    <w:multiLevelType w:val="hybridMultilevel"/>
    <w:tmpl w:val="0B808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5E58F6"/>
    <w:multiLevelType w:val="hybridMultilevel"/>
    <w:tmpl w:val="53D0D7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E3163"/>
    <w:multiLevelType w:val="hybridMultilevel"/>
    <w:tmpl w:val="64C65A7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7C0CB6"/>
    <w:multiLevelType w:val="hybridMultilevel"/>
    <w:tmpl w:val="A41C4756"/>
    <w:lvl w:ilvl="0" w:tplc="08090005">
      <w:start w:val="1"/>
      <w:numFmt w:val="bullet"/>
      <w:lvlText w:val=""/>
      <w:lvlJc w:val="left"/>
      <w:pPr>
        <w:ind w:left="360" w:hanging="360"/>
      </w:pPr>
      <w:rPr>
        <w:rFonts w:ascii="Wingdings" w:hAnsi="Wingdings" w:hint="default"/>
      </w:rPr>
    </w:lvl>
    <w:lvl w:ilvl="1" w:tplc="57F4B1D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704596"/>
    <w:multiLevelType w:val="multilevel"/>
    <w:tmpl w:val="796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679FD"/>
    <w:multiLevelType w:val="hybridMultilevel"/>
    <w:tmpl w:val="7E7E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22"/>
  </w:num>
  <w:num w:numId="5">
    <w:abstractNumId w:val="16"/>
  </w:num>
  <w:num w:numId="6">
    <w:abstractNumId w:val="3"/>
  </w:num>
  <w:num w:numId="7">
    <w:abstractNumId w:val="23"/>
  </w:num>
  <w:num w:numId="8">
    <w:abstractNumId w:val="26"/>
  </w:num>
  <w:num w:numId="9">
    <w:abstractNumId w:val="18"/>
  </w:num>
  <w:num w:numId="10">
    <w:abstractNumId w:val="12"/>
  </w:num>
  <w:num w:numId="11">
    <w:abstractNumId w:val="9"/>
  </w:num>
  <w:num w:numId="12">
    <w:abstractNumId w:val="30"/>
  </w:num>
  <w:num w:numId="13">
    <w:abstractNumId w:val="31"/>
  </w:num>
  <w:num w:numId="14">
    <w:abstractNumId w:val="34"/>
  </w:num>
  <w:num w:numId="15">
    <w:abstractNumId w:val="35"/>
  </w:num>
  <w:num w:numId="16">
    <w:abstractNumId w:val="8"/>
  </w:num>
  <w:num w:numId="17">
    <w:abstractNumId w:val="28"/>
  </w:num>
  <w:num w:numId="18">
    <w:abstractNumId w:val="36"/>
  </w:num>
  <w:num w:numId="19">
    <w:abstractNumId w:val="14"/>
  </w:num>
  <w:num w:numId="20">
    <w:abstractNumId w:val="15"/>
  </w:num>
  <w:num w:numId="21">
    <w:abstractNumId w:val="24"/>
  </w:num>
  <w:num w:numId="22">
    <w:abstractNumId w:val="2"/>
  </w:num>
  <w:num w:numId="23">
    <w:abstractNumId w:val="11"/>
  </w:num>
  <w:num w:numId="24">
    <w:abstractNumId w:val="32"/>
  </w:num>
  <w:num w:numId="25">
    <w:abstractNumId w:val="21"/>
  </w:num>
  <w:num w:numId="26">
    <w:abstractNumId w:val="25"/>
  </w:num>
  <w:num w:numId="27">
    <w:abstractNumId w:val="37"/>
  </w:num>
  <w:num w:numId="28">
    <w:abstractNumId w:val="7"/>
  </w:num>
  <w:num w:numId="29">
    <w:abstractNumId w:val="29"/>
  </w:num>
  <w:num w:numId="30">
    <w:abstractNumId w:val="13"/>
  </w:num>
  <w:num w:numId="31">
    <w:abstractNumId w:val="4"/>
  </w:num>
  <w:num w:numId="32">
    <w:abstractNumId w:val="20"/>
  </w:num>
  <w:num w:numId="33">
    <w:abstractNumId w:val="33"/>
  </w:num>
  <w:num w:numId="34">
    <w:abstractNumId w:val="19"/>
  </w:num>
  <w:num w:numId="35">
    <w:abstractNumId w:val="6"/>
  </w:num>
  <w:num w:numId="36">
    <w:abstractNumId w:val="5"/>
  </w:num>
  <w:num w:numId="37">
    <w:abstractNumId w:val="1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FC"/>
    <w:rsid w:val="00000DE7"/>
    <w:rsid w:val="00003E85"/>
    <w:rsid w:val="0000637B"/>
    <w:rsid w:val="00023A8D"/>
    <w:rsid w:val="000246EC"/>
    <w:rsid w:val="000425B0"/>
    <w:rsid w:val="00044493"/>
    <w:rsid w:val="00050DE3"/>
    <w:rsid w:val="0006000C"/>
    <w:rsid w:val="0007352B"/>
    <w:rsid w:val="00085C88"/>
    <w:rsid w:val="00091642"/>
    <w:rsid w:val="00091CA5"/>
    <w:rsid w:val="00092336"/>
    <w:rsid w:val="000A1DC2"/>
    <w:rsid w:val="000B2A02"/>
    <w:rsid w:val="000D3625"/>
    <w:rsid w:val="000E35E9"/>
    <w:rsid w:val="00102E32"/>
    <w:rsid w:val="00103688"/>
    <w:rsid w:val="0011238E"/>
    <w:rsid w:val="00117A1B"/>
    <w:rsid w:val="00126AB9"/>
    <w:rsid w:val="0014076E"/>
    <w:rsid w:val="00141720"/>
    <w:rsid w:val="001603BA"/>
    <w:rsid w:val="00162B8F"/>
    <w:rsid w:val="001668A4"/>
    <w:rsid w:val="00181DFB"/>
    <w:rsid w:val="00182F3E"/>
    <w:rsid w:val="001852AC"/>
    <w:rsid w:val="001B584E"/>
    <w:rsid w:val="001B6288"/>
    <w:rsid w:val="001C0A8F"/>
    <w:rsid w:val="001D641A"/>
    <w:rsid w:val="001E5F3D"/>
    <w:rsid w:val="001E68E5"/>
    <w:rsid w:val="001F6547"/>
    <w:rsid w:val="002011FF"/>
    <w:rsid w:val="00250E0B"/>
    <w:rsid w:val="002633D1"/>
    <w:rsid w:val="00263F46"/>
    <w:rsid w:val="00284D25"/>
    <w:rsid w:val="00284FF6"/>
    <w:rsid w:val="00290377"/>
    <w:rsid w:val="002929D7"/>
    <w:rsid w:val="002957F8"/>
    <w:rsid w:val="002B6769"/>
    <w:rsid w:val="002C32F4"/>
    <w:rsid w:val="002C6429"/>
    <w:rsid w:val="002E1AC5"/>
    <w:rsid w:val="002E51C2"/>
    <w:rsid w:val="002E770F"/>
    <w:rsid w:val="00330506"/>
    <w:rsid w:val="00341F5E"/>
    <w:rsid w:val="00345B22"/>
    <w:rsid w:val="003471E0"/>
    <w:rsid w:val="0036074C"/>
    <w:rsid w:val="003708D4"/>
    <w:rsid w:val="00372F54"/>
    <w:rsid w:val="0037B082"/>
    <w:rsid w:val="00382362"/>
    <w:rsid w:val="00387958"/>
    <w:rsid w:val="003A31E3"/>
    <w:rsid w:val="003A63FB"/>
    <w:rsid w:val="003B2815"/>
    <w:rsid w:val="003B443A"/>
    <w:rsid w:val="003B796F"/>
    <w:rsid w:val="003C3B41"/>
    <w:rsid w:val="003C7425"/>
    <w:rsid w:val="003D4741"/>
    <w:rsid w:val="003F5A51"/>
    <w:rsid w:val="003F6130"/>
    <w:rsid w:val="00400C77"/>
    <w:rsid w:val="004054ED"/>
    <w:rsid w:val="004129B2"/>
    <w:rsid w:val="00413BDA"/>
    <w:rsid w:val="004312B9"/>
    <w:rsid w:val="00431C16"/>
    <w:rsid w:val="00431E38"/>
    <w:rsid w:val="00434F9F"/>
    <w:rsid w:val="00475A8E"/>
    <w:rsid w:val="00484C20"/>
    <w:rsid w:val="004877FC"/>
    <w:rsid w:val="004B0A0F"/>
    <w:rsid w:val="004B2887"/>
    <w:rsid w:val="004B3C0A"/>
    <w:rsid w:val="004E7B9D"/>
    <w:rsid w:val="00507075"/>
    <w:rsid w:val="0051154D"/>
    <w:rsid w:val="00532458"/>
    <w:rsid w:val="0054609A"/>
    <w:rsid w:val="005543FE"/>
    <w:rsid w:val="00554E4C"/>
    <w:rsid w:val="00554EC2"/>
    <w:rsid w:val="00565507"/>
    <w:rsid w:val="00580A77"/>
    <w:rsid w:val="005864BA"/>
    <w:rsid w:val="00586700"/>
    <w:rsid w:val="005963DD"/>
    <w:rsid w:val="005A1A68"/>
    <w:rsid w:val="005A6820"/>
    <w:rsid w:val="005D4560"/>
    <w:rsid w:val="005D48E3"/>
    <w:rsid w:val="005E7E5D"/>
    <w:rsid w:val="005F0AA5"/>
    <w:rsid w:val="006025E5"/>
    <w:rsid w:val="00615526"/>
    <w:rsid w:val="006223D7"/>
    <w:rsid w:val="00635D72"/>
    <w:rsid w:val="006529D5"/>
    <w:rsid w:val="006543E1"/>
    <w:rsid w:val="00655FAA"/>
    <w:rsid w:val="00660F77"/>
    <w:rsid w:val="00670D34"/>
    <w:rsid w:val="006908DB"/>
    <w:rsid w:val="006A0BD0"/>
    <w:rsid w:val="006C6C1B"/>
    <w:rsid w:val="006C7E12"/>
    <w:rsid w:val="006D5B53"/>
    <w:rsid w:val="006E61E3"/>
    <w:rsid w:val="006F66A5"/>
    <w:rsid w:val="006F6DE2"/>
    <w:rsid w:val="00704BDD"/>
    <w:rsid w:val="00717485"/>
    <w:rsid w:val="007274D0"/>
    <w:rsid w:val="00742ADE"/>
    <w:rsid w:val="00746716"/>
    <w:rsid w:val="00750F1F"/>
    <w:rsid w:val="00753299"/>
    <w:rsid w:val="0077016A"/>
    <w:rsid w:val="00792705"/>
    <w:rsid w:val="007A46D8"/>
    <w:rsid w:val="007A56FF"/>
    <w:rsid w:val="007C5B7B"/>
    <w:rsid w:val="007C7015"/>
    <w:rsid w:val="007C7A5E"/>
    <w:rsid w:val="007D24DA"/>
    <w:rsid w:val="007F3AB0"/>
    <w:rsid w:val="00805DFD"/>
    <w:rsid w:val="008110DE"/>
    <w:rsid w:val="00816E3F"/>
    <w:rsid w:val="0082122B"/>
    <w:rsid w:val="00825F5C"/>
    <w:rsid w:val="00846780"/>
    <w:rsid w:val="0084721C"/>
    <w:rsid w:val="0086766C"/>
    <w:rsid w:val="00893C40"/>
    <w:rsid w:val="008A187C"/>
    <w:rsid w:val="008A52C0"/>
    <w:rsid w:val="008C20EF"/>
    <w:rsid w:val="008D7954"/>
    <w:rsid w:val="008E783C"/>
    <w:rsid w:val="008F276B"/>
    <w:rsid w:val="008F3C4C"/>
    <w:rsid w:val="0090161D"/>
    <w:rsid w:val="00907887"/>
    <w:rsid w:val="00910828"/>
    <w:rsid w:val="00940A11"/>
    <w:rsid w:val="009515BC"/>
    <w:rsid w:val="0097715A"/>
    <w:rsid w:val="00990E72"/>
    <w:rsid w:val="00996E61"/>
    <w:rsid w:val="009A0E56"/>
    <w:rsid w:val="009A34F5"/>
    <w:rsid w:val="009B18B6"/>
    <w:rsid w:val="009C2A95"/>
    <w:rsid w:val="009C402B"/>
    <w:rsid w:val="00A00F5B"/>
    <w:rsid w:val="00A023DD"/>
    <w:rsid w:val="00A03984"/>
    <w:rsid w:val="00A0514C"/>
    <w:rsid w:val="00A055FC"/>
    <w:rsid w:val="00A2481F"/>
    <w:rsid w:val="00A33089"/>
    <w:rsid w:val="00A440C3"/>
    <w:rsid w:val="00A54312"/>
    <w:rsid w:val="00A558D0"/>
    <w:rsid w:val="00A60CE9"/>
    <w:rsid w:val="00A70B43"/>
    <w:rsid w:val="00A87FDF"/>
    <w:rsid w:val="00AB4EA0"/>
    <w:rsid w:val="00AB6BE7"/>
    <w:rsid w:val="00AC1C15"/>
    <w:rsid w:val="00AC4156"/>
    <w:rsid w:val="00AE3E93"/>
    <w:rsid w:val="00AF3594"/>
    <w:rsid w:val="00B029E4"/>
    <w:rsid w:val="00B06B0D"/>
    <w:rsid w:val="00B06BE1"/>
    <w:rsid w:val="00B10E9B"/>
    <w:rsid w:val="00B2489C"/>
    <w:rsid w:val="00B333FB"/>
    <w:rsid w:val="00B34341"/>
    <w:rsid w:val="00B34BD3"/>
    <w:rsid w:val="00B44160"/>
    <w:rsid w:val="00B54AF8"/>
    <w:rsid w:val="00B65BC0"/>
    <w:rsid w:val="00B744E0"/>
    <w:rsid w:val="00B835F1"/>
    <w:rsid w:val="00B90AC3"/>
    <w:rsid w:val="00BA5BB9"/>
    <w:rsid w:val="00BA6365"/>
    <w:rsid w:val="00BB1E55"/>
    <w:rsid w:val="00BB3D74"/>
    <w:rsid w:val="00BC6E40"/>
    <w:rsid w:val="00BC7F58"/>
    <w:rsid w:val="00BD5138"/>
    <w:rsid w:val="00BF7453"/>
    <w:rsid w:val="00C05C2D"/>
    <w:rsid w:val="00C07E5F"/>
    <w:rsid w:val="00C307D2"/>
    <w:rsid w:val="00C4106A"/>
    <w:rsid w:val="00C44066"/>
    <w:rsid w:val="00C470FC"/>
    <w:rsid w:val="00C54567"/>
    <w:rsid w:val="00C6100E"/>
    <w:rsid w:val="00C975D3"/>
    <w:rsid w:val="00C97C32"/>
    <w:rsid w:val="00CA31EC"/>
    <w:rsid w:val="00CB393F"/>
    <w:rsid w:val="00CB5CF2"/>
    <w:rsid w:val="00CB6D5C"/>
    <w:rsid w:val="00CC78BF"/>
    <w:rsid w:val="00CD0C27"/>
    <w:rsid w:val="00CDC435"/>
    <w:rsid w:val="00CF1DD2"/>
    <w:rsid w:val="00D06D74"/>
    <w:rsid w:val="00D1416F"/>
    <w:rsid w:val="00D22E6A"/>
    <w:rsid w:val="00D3770B"/>
    <w:rsid w:val="00D56507"/>
    <w:rsid w:val="00D6047B"/>
    <w:rsid w:val="00D622AE"/>
    <w:rsid w:val="00D62EDC"/>
    <w:rsid w:val="00D63417"/>
    <w:rsid w:val="00D70095"/>
    <w:rsid w:val="00D73B19"/>
    <w:rsid w:val="00D75AAD"/>
    <w:rsid w:val="00D946B1"/>
    <w:rsid w:val="00D96193"/>
    <w:rsid w:val="00DA3CE1"/>
    <w:rsid w:val="00DC6732"/>
    <w:rsid w:val="00DD2E15"/>
    <w:rsid w:val="00DE6865"/>
    <w:rsid w:val="00DE70BA"/>
    <w:rsid w:val="00DF2747"/>
    <w:rsid w:val="00E01E14"/>
    <w:rsid w:val="00E04601"/>
    <w:rsid w:val="00E05A37"/>
    <w:rsid w:val="00E269B2"/>
    <w:rsid w:val="00E47D47"/>
    <w:rsid w:val="00E5068D"/>
    <w:rsid w:val="00E67725"/>
    <w:rsid w:val="00E70530"/>
    <w:rsid w:val="00E819AB"/>
    <w:rsid w:val="00E83332"/>
    <w:rsid w:val="00E9102A"/>
    <w:rsid w:val="00EB07C1"/>
    <w:rsid w:val="00EB087C"/>
    <w:rsid w:val="00EB2739"/>
    <w:rsid w:val="00EB693F"/>
    <w:rsid w:val="00ED4156"/>
    <w:rsid w:val="00ED4834"/>
    <w:rsid w:val="00ED6DCC"/>
    <w:rsid w:val="00EE340D"/>
    <w:rsid w:val="00EF78E9"/>
    <w:rsid w:val="00F027DA"/>
    <w:rsid w:val="00F04BDA"/>
    <w:rsid w:val="00F14CF4"/>
    <w:rsid w:val="00F15C64"/>
    <w:rsid w:val="00F635D6"/>
    <w:rsid w:val="00F67728"/>
    <w:rsid w:val="00F721EE"/>
    <w:rsid w:val="00F946B5"/>
    <w:rsid w:val="00F953B8"/>
    <w:rsid w:val="00FA0B0E"/>
    <w:rsid w:val="00FA2154"/>
    <w:rsid w:val="00FB033C"/>
    <w:rsid w:val="00FB48DA"/>
    <w:rsid w:val="00FC1C3B"/>
    <w:rsid w:val="00FD2716"/>
    <w:rsid w:val="00FD4D9A"/>
    <w:rsid w:val="00FE29E0"/>
    <w:rsid w:val="00FE301E"/>
    <w:rsid w:val="00FF11DD"/>
    <w:rsid w:val="01247ACA"/>
    <w:rsid w:val="012B432F"/>
    <w:rsid w:val="01459689"/>
    <w:rsid w:val="01502651"/>
    <w:rsid w:val="01B7787C"/>
    <w:rsid w:val="01D89BE4"/>
    <w:rsid w:val="01E4E4FD"/>
    <w:rsid w:val="01ED927A"/>
    <w:rsid w:val="02CB45BB"/>
    <w:rsid w:val="02FA24E9"/>
    <w:rsid w:val="035B3DD2"/>
    <w:rsid w:val="035D3561"/>
    <w:rsid w:val="0427723C"/>
    <w:rsid w:val="047325A4"/>
    <w:rsid w:val="04BA00C7"/>
    <w:rsid w:val="04D6815B"/>
    <w:rsid w:val="05458B51"/>
    <w:rsid w:val="054B95DC"/>
    <w:rsid w:val="0580E5DD"/>
    <w:rsid w:val="058E90B3"/>
    <w:rsid w:val="05BD5DD4"/>
    <w:rsid w:val="05CC93DE"/>
    <w:rsid w:val="06348346"/>
    <w:rsid w:val="067D26BA"/>
    <w:rsid w:val="068A0E70"/>
    <w:rsid w:val="06D6F9B3"/>
    <w:rsid w:val="0736CE04"/>
    <w:rsid w:val="074A994F"/>
    <w:rsid w:val="0759AD61"/>
    <w:rsid w:val="076B1941"/>
    <w:rsid w:val="078A8000"/>
    <w:rsid w:val="079CB5B7"/>
    <w:rsid w:val="07BB0026"/>
    <w:rsid w:val="07BC6DC4"/>
    <w:rsid w:val="08287405"/>
    <w:rsid w:val="08739371"/>
    <w:rsid w:val="08A6F236"/>
    <w:rsid w:val="08DBDD0A"/>
    <w:rsid w:val="08FD1599"/>
    <w:rsid w:val="09011191"/>
    <w:rsid w:val="090C2226"/>
    <w:rsid w:val="09336D07"/>
    <w:rsid w:val="09429C1D"/>
    <w:rsid w:val="096A7AF5"/>
    <w:rsid w:val="096E52AA"/>
    <w:rsid w:val="09CDF900"/>
    <w:rsid w:val="09E6CF19"/>
    <w:rsid w:val="09FFE519"/>
    <w:rsid w:val="0A0006E8"/>
    <w:rsid w:val="0A0374C6"/>
    <w:rsid w:val="0A0EB100"/>
    <w:rsid w:val="0A6EE432"/>
    <w:rsid w:val="0A866B4D"/>
    <w:rsid w:val="0A9C54DC"/>
    <w:rsid w:val="0B382116"/>
    <w:rsid w:val="0B3A460B"/>
    <w:rsid w:val="0B4AC846"/>
    <w:rsid w:val="0B5D27D3"/>
    <w:rsid w:val="0B6E43B1"/>
    <w:rsid w:val="0B828D1D"/>
    <w:rsid w:val="0BFFAF04"/>
    <w:rsid w:val="0C6B76AD"/>
    <w:rsid w:val="0C8D2A88"/>
    <w:rsid w:val="0D1941A6"/>
    <w:rsid w:val="0D3320F6"/>
    <w:rsid w:val="0D717D7D"/>
    <w:rsid w:val="0DB8473C"/>
    <w:rsid w:val="0DC3B89D"/>
    <w:rsid w:val="0E0C54B4"/>
    <w:rsid w:val="0E2B5FC0"/>
    <w:rsid w:val="0E3B4FBD"/>
    <w:rsid w:val="0E45C0EF"/>
    <w:rsid w:val="0E74C1D0"/>
    <w:rsid w:val="0EA5D7C4"/>
    <w:rsid w:val="0EFDE5D7"/>
    <w:rsid w:val="0F863F23"/>
    <w:rsid w:val="0F8ECF00"/>
    <w:rsid w:val="0F9120A9"/>
    <w:rsid w:val="0F9D3C71"/>
    <w:rsid w:val="0FCFB299"/>
    <w:rsid w:val="0FD69841"/>
    <w:rsid w:val="0FE6BA00"/>
    <w:rsid w:val="108D27EC"/>
    <w:rsid w:val="109B484D"/>
    <w:rsid w:val="10F7FF1E"/>
    <w:rsid w:val="1138061B"/>
    <w:rsid w:val="11DE6BCB"/>
    <w:rsid w:val="11F1CEA1"/>
    <w:rsid w:val="120DF203"/>
    <w:rsid w:val="12189AA8"/>
    <w:rsid w:val="122365C5"/>
    <w:rsid w:val="124A8016"/>
    <w:rsid w:val="1296DBA3"/>
    <w:rsid w:val="12B3046C"/>
    <w:rsid w:val="12F7F816"/>
    <w:rsid w:val="13F21E66"/>
    <w:rsid w:val="13FCF210"/>
    <w:rsid w:val="14246DA9"/>
    <w:rsid w:val="1470AD94"/>
    <w:rsid w:val="148CB006"/>
    <w:rsid w:val="14DF6A99"/>
    <w:rsid w:val="1530CDB2"/>
    <w:rsid w:val="1599F20C"/>
    <w:rsid w:val="15AA30C4"/>
    <w:rsid w:val="15CB0E05"/>
    <w:rsid w:val="15CF9E00"/>
    <w:rsid w:val="1606D7DC"/>
    <w:rsid w:val="162EF58B"/>
    <w:rsid w:val="16727906"/>
    <w:rsid w:val="1674B832"/>
    <w:rsid w:val="16E03ACE"/>
    <w:rsid w:val="171B1B78"/>
    <w:rsid w:val="1722272A"/>
    <w:rsid w:val="1738193E"/>
    <w:rsid w:val="173B9E71"/>
    <w:rsid w:val="1749D78B"/>
    <w:rsid w:val="1786758F"/>
    <w:rsid w:val="1795C09F"/>
    <w:rsid w:val="17AB286B"/>
    <w:rsid w:val="181A3875"/>
    <w:rsid w:val="1831BE79"/>
    <w:rsid w:val="18B8345F"/>
    <w:rsid w:val="18FE60C2"/>
    <w:rsid w:val="18FFCC52"/>
    <w:rsid w:val="1959B973"/>
    <w:rsid w:val="198F00DA"/>
    <w:rsid w:val="19C7CD21"/>
    <w:rsid w:val="19F0AE0B"/>
    <w:rsid w:val="19FCE086"/>
    <w:rsid w:val="1AA05E2A"/>
    <w:rsid w:val="1B2C7079"/>
    <w:rsid w:val="1B976719"/>
    <w:rsid w:val="1BA07FAF"/>
    <w:rsid w:val="1C3B4A49"/>
    <w:rsid w:val="1C51F92C"/>
    <w:rsid w:val="1C72CD71"/>
    <w:rsid w:val="1CE85EC1"/>
    <w:rsid w:val="1D2265E6"/>
    <w:rsid w:val="1D65C83D"/>
    <w:rsid w:val="1DEDC98D"/>
    <w:rsid w:val="1E29F38C"/>
    <w:rsid w:val="1E489B6D"/>
    <w:rsid w:val="1E4D39B6"/>
    <w:rsid w:val="1E653D9D"/>
    <w:rsid w:val="1ED051A9"/>
    <w:rsid w:val="1EE97A06"/>
    <w:rsid w:val="1F2D95F0"/>
    <w:rsid w:val="1F4BC18C"/>
    <w:rsid w:val="1F637ACB"/>
    <w:rsid w:val="1F7E3B2C"/>
    <w:rsid w:val="1FBC2716"/>
    <w:rsid w:val="205F4784"/>
    <w:rsid w:val="2075458B"/>
    <w:rsid w:val="209E7A51"/>
    <w:rsid w:val="20FC3706"/>
    <w:rsid w:val="21F6A914"/>
    <w:rsid w:val="221BA543"/>
    <w:rsid w:val="223065E1"/>
    <w:rsid w:val="228EA0D8"/>
    <w:rsid w:val="22A68263"/>
    <w:rsid w:val="22DA3365"/>
    <w:rsid w:val="2304B6BE"/>
    <w:rsid w:val="230EE0A5"/>
    <w:rsid w:val="231650FF"/>
    <w:rsid w:val="232E6D25"/>
    <w:rsid w:val="23787347"/>
    <w:rsid w:val="23A3F9FB"/>
    <w:rsid w:val="2428F87C"/>
    <w:rsid w:val="243EB9EA"/>
    <w:rsid w:val="24A84AED"/>
    <w:rsid w:val="24E3EC4F"/>
    <w:rsid w:val="24E60D4C"/>
    <w:rsid w:val="251441F8"/>
    <w:rsid w:val="253F932D"/>
    <w:rsid w:val="25A520B2"/>
    <w:rsid w:val="2633451E"/>
    <w:rsid w:val="2656553C"/>
    <w:rsid w:val="26C8ECCA"/>
    <w:rsid w:val="26F6AF87"/>
    <w:rsid w:val="2706C179"/>
    <w:rsid w:val="2712E2C8"/>
    <w:rsid w:val="2715404A"/>
    <w:rsid w:val="27252409"/>
    <w:rsid w:val="2759CB35"/>
    <w:rsid w:val="27FC6EC1"/>
    <w:rsid w:val="28CE3785"/>
    <w:rsid w:val="290091CE"/>
    <w:rsid w:val="29547F9D"/>
    <w:rsid w:val="29650A1C"/>
    <w:rsid w:val="2965926B"/>
    <w:rsid w:val="2990DA70"/>
    <w:rsid w:val="2A2113DF"/>
    <w:rsid w:val="2A483690"/>
    <w:rsid w:val="2A82337B"/>
    <w:rsid w:val="2A932A63"/>
    <w:rsid w:val="2A940115"/>
    <w:rsid w:val="2ABE2497"/>
    <w:rsid w:val="2B06B641"/>
    <w:rsid w:val="2B8AE41A"/>
    <w:rsid w:val="2BC6FFF6"/>
    <w:rsid w:val="2BCFC23C"/>
    <w:rsid w:val="2BD9BDA2"/>
    <w:rsid w:val="2C346881"/>
    <w:rsid w:val="2C783080"/>
    <w:rsid w:val="2C81D31D"/>
    <w:rsid w:val="2CC1AEC9"/>
    <w:rsid w:val="2D1B1D86"/>
    <w:rsid w:val="2D4AA512"/>
    <w:rsid w:val="2DA4650B"/>
    <w:rsid w:val="2DC191B1"/>
    <w:rsid w:val="2DFF4DA6"/>
    <w:rsid w:val="2E4AC361"/>
    <w:rsid w:val="2E4FA2DC"/>
    <w:rsid w:val="2E87BE4A"/>
    <w:rsid w:val="2E981367"/>
    <w:rsid w:val="2EACC4A9"/>
    <w:rsid w:val="2EFF9DD0"/>
    <w:rsid w:val="2F0334F4"/>
    <w:rsid w:val="2F1BE228"/>
    <w:rsid w:val="2FAFD142"/>
    <w:rsid w:val="2FCFCE61"/>
    <w:rsid w:val="2FFD6328"/>
    <w:rsid w:val="308E792C"/>
    <w:rsid w:val="3092E0C1"/>
    <w:rsid w:val="309380AB"/>
    <w:rsid w:val="30A55CFB"/>
    <w:rsid w:val="30AFA9F4"/>
    <w:rsid w:val="30B7FE97"/>
    <w:rsid w:val="30BA73CF"/>
    <w:rsid w:val="30C5F215"/>
    <w:rsid w:val="31E1F158"/>
    <w:rsid w:val="31F47E16"/>
    <w:rsid w:val="3220662E"/>
    <w:rsid w:val="32373E92"/>
    <w:rsid w:val="32550D47"/>
    <w:rsid w:val="326A1FA5"/>
    <w:rsid w:val="326A31E8"/>
    <w:rsid w:val="32A3AA05"/>
    <w:rsid w:val="32C8D6C4"/>
    <w:rsid w:val="32D900F8"/>
    <w:rsid w:val="32F80C64"/>
    <w:rsid w:val="33C19049"/>
    <w:rsid w:val="33C88552"/>
    <w:rsid w:val="33CF7BEE"/>
    <w:rsid w:val="3405F006"/>
    <w:rsid w:val="34085808"/>
    <w:rsid w:val="34611F99"/>
    <w:rsid w:val="349520EA"/>
    <w:rsid w:val="358F7506"/>
    <w:rsid w:val="35939230"/>
    <w:rsid w:val="35F090E2"/>
    <w:rsid w:val="3633F14B"/>
    <w:rsid w:val="363D2173"/>
    <w:rsid w:val="3676F9AB"/>
    <w:rsid w:val="3685B2C2"/>
    <w:rsid w:val="36F18758"/>
    <w:rsid w:val="36F9FC3E"/>
    <w:rsid w:val="371D6EA3"/>
    <w:rsid w:val="372FBD7C"/>
    <w:rsid w:val="379D0320"/>
    <w:rsid w:val="37D30FCC"/>
    <w:rsid w:val="37DD5CC5"/>
    <w:rsid w:val="385AE03E"/>
    <w:rsid w:val="386D5DFA"/>
    <w:rsid w:val="38B7F7AB"/>
    <w:rsid w:val="38CEF760"/>
    <w:rsid w:val="38EA5FBE"/>
    <w:rsid w:val="391036F0"/>
    <w:rsid w:val="3915826F"/>
    <w:rsid w:val="392D02A1"/>
    <w:rsid w:val="39ABFEDD"/>
    <w:rsid w:val="39DE99AA"/>
    <w:rsid w:val="39ED861F"/>
    <w:rsid w:val="3A0F2668"/>
    <w:rsid w:val="3A5B0E79"/>
    <w:rsid w:val="3AB09DA5"/>
    <w:rsid w:val="3B44B526"/>
    <w:rsid w:val="3B5D2007"/>
    <w:rsid w:val="3B65B1D0"/>
    <w:rsid w:val="3BA0955B"/>
    <w:rsid w:val="3BB0D954"/>
    <w:rsid w:val="3BC278C8"/>
    <w:rsid w:val="3C15089C"/>
    <w:rsid w:val="3C9F9311"/>
    <w:rsid w:val="3CB8BB6E"/>
    <w:rsid w:val="3CD45AA2"/>
    <w:rsid w:val="3CDB7446"/>
    <w:rsid w:val="3D7CAA32"/>
    <w:rsid w:val="3DA7D70D"/>
    <w:rsid w:val="3DAC6D5F"/>
    <w:rsid w:val="3E063CBF"/>
    <w:rsid w:val="3E09F94F"/>
    <w:rsid w:val="3E5067E6"/>
    <w:rsid w:val="3E62B8F7"/>
    <w:rsid w:val="3E86E77F"/>
    <w:rsid w:val="3FE5B1FF"/>
    <w:rsid w:val="4013918D"/>
    <w:rsid w:val="4014EFBF"/>
    <w:rsid w:val="405712E4"/>
    <w:rsid w:val="408B27C5"/>
    <w:rsid w:val="40A3EABB"/>
    <w:rsid w:val="413F605E"/>
    <w:rsid w:val="417AF1BA"/>
    <w:rsid w:val="424D625C"/>
    <w:rsid w:val="426256C4"/>
    <w:rsid w:val="427D3919"/>
    <w:rsid w:val="42925BD6"/>
    <w:rsid w:val="42CF7790"/>
    <w:rsid w:val="43847C08"/>
    <w:rsid w:val="43946865"/>
    <w:rsid w:val="43D00A60"/>
    <w:rsid w:val="43DDCD75"/>
    <w:rsid w:val="44599B1E"/>
    <w:rsid w:val="44862CA7"/>
    <w:rsid w:val="44A8D8D8"/>
    <w:rsid w:val="44CDA555"/>
    <w:rsid w:val="44DF775C"/>
    <w:rsid w:val="44E61F99"/>
    <w:rsid w:val="44E8802F"/>
    <w:rsid w:val="44F74D81"/>
    <w:rsid w:val="45C9F6FA"/>
    <w:rsid w:val="463DF3BF"/>
    <w:rsid w:val="464E62DD"/>
    <w:rsid w:val="465B344D"/>
    <w:rsid w:val="4661C58D"/>
    <w:rsid w:val="4683D320"/>
    <w:rsid w:val="46CCBE35"/>
    <w:rsid w:val="46CED5A3"/>
    <w:rsid w:val="46D0EB5C"/>
    <w:rsid w:val="46F5D15F"/>
    <w:rsid w:val="474D73E1"/>
    <w:rsid w:val="47D9DFAE"/>
    <w:rsid w:val="47F3808F"/>
    <w:rsid w:val="4850C8ED"/>
    <w:rsid w:val="4889D611"/>
    <w:rsid w:val="4894C00E"/>
    <w:rsid w:val="48983384"/>
    <w:rsid w:val="48B03E4E"/>
    <w:rsid w:val="48CA7570"/>
    <w:rsid w:val="491AFC73"/>
    <w:rsid w:val="493BA9FA"/>
    <w:rsid w:val="49BBF152"/>
    <w:rsid w:val="4A10173C"/>
    <w:rsid w:val="4A3F28DC"/>
    <w:rsid w:val="4A5382BB"/>
    <w:rsid w:val="4A62F339"/>
    <w:rsid w:val="4AC8D969"/>
    <w:rsid w:val="4AFC382E"/>
    <w:rsid w:val="4B19E67A"/>
    <w:rsid w:val="4B21D400"/>
    <w:rsid w:val="4C1FBBDC"/>
    <w:rsid w:val="4C958423"/>
    <w:rsid w:val="4CA41C73"/>
    <w:rsid w:val="4CC6F1B2"/>
    <w:rsid w:val="4D0B7D2B"/>
    <w:rsid w:val="4D761D2F"/>
    <w:rsid w:val="4D7F0F06"/>
    <w:rsid w:val="4DBCB565"/>
    <w:rsid w:val="4DE5DAF2"/>
    <w:rsid w:val="4E0C8D26"/>
    <w:rsid w:val="4E7410FD"/>
    <w:rsid w:val="4EA27F28"/>
    <w:rsid w:val="4F0C3BDA"/>
    <w:rsid w:val="4F364BEC"/>
    <w:rsid w:val="4F4F0510"/>
    <w:rsid w:val="4F533381"/>
    <w:rsid w:val="4F578335"/>
    <w:rsid w:val="4F5A239B"/>
    <w:rsid w:val="4F8AF7F1"/>
    <w:rsid w:val="4F954516"/>
    <w:rsid w:val="5037ABD0"/>
    <w:rsid w:val="507AD8F3"/>
    <w:rsid w:val="50AB3DAB"/>
    <w:rsid w:val="50BC8DEC"/>
    <w:rsid w:val="50EADD6D"/>
    <w:rsid w:val="50EFBABC"/>
    <w:rsid w:val="51A7AC17"/>
    <w:rsid w:val="51D3C131"/>
    <w:rsid w:val="51DA9C1E"/>
    <w:rsid w:val="5201EF5D"/>
    <w:rsid w:val="52CCE5D8"/>
    <w:rsid w:val="52E21CBE"/>
    <w:rsid w:val="530F892F"/>
    <w:rsid w:val="53687645"/>
    <w:rsid w:val="53859904"/>
    <w:rsid w:val="53885B4A"/>
    <w:rsid w:val="53CE377A"/>
    <w:rsid w:val="540E9ADA"/>
    <w:rsid w:val="5410157B"/>
    <w:rsid w:val="541CE718"/>
    <w:rsid w:val="542B27A4"/>
    <w:rsid w:val="5448C1A8"/>
    <w:rsid w:val="54947613"/>
    <w:rsid w:val="550F5982"/>
    <w:rsid w:val="554E4A16"/>
    <w:rsid w:val="554EF020"/>
    <w:rsid w:val="55A350DC"/>
    <w:rsid w:val="55AF32E5"/>
    <w:rsid w:val="55BC6837"/>
    <w:rsid w:val="55E007B7"/>
    <w:rsid w:val="566486A7"/>
    <w:rsid w:val="56817873"/>
    <w:rsid w:val="56893983"/>
    <w:rsid w:val="56C4A0B2"/>
    <w:rsid w:val="570AA3B1"/>
    <w:rsid w:val="57374717"/>
    <w:rsid w:val="574B18F6"/>
    <w:rsid w:val="576569A4"/>
    <w:rsid w:val="576751DB"/>
    <w:rsid w:val="578BB07A"/>
    <w:rsid w:val="578EAD23"/>
    <w:rsid w:val="579C6584"/>
    <w:rsid w:val="57B03740"/>
    <w:rsid w:val="57C748B3"/>
    <w:rsid w:val="57FE2AAD"/>
    <w:rsid w:val="585343EB"/>
    <w:rsid w:val="5889B8D3"/>
    <w:rsid w:val="58D5B098"/>
    <w:rsid w:val="59B4811A"/>
    <w:rsid w:val="59B7AB16"/>
    <w:rsid w:val="59DFC494"/>
    <w:rsid w:val="59E04353"/>
    <w:rsid w:val="59E830D9"/>
    <w:rsid w:val="5AB01B5F"/>
    <w:rsid w:val="5AC611A4"/>
    <w:rsid w:val="5AF8AFE4"/>
    <w:rsid w:val="5B2833E6"/>
    <w:rsid w:val="5B4D2F72"/>
    <w:rsid w:val="5B6CBBF2"/>
    <w:rsid w:val="5B7C13B4"/>
    <w:rsid w:val="5B833BF1"/>
    <w:rsid w:val="5B8D0227"/>
    <w:rsid w:val="5BBD8B9A"/>
    <w:rsid w:val="5C9B119D"/>
    <w:rsid w:val="5CC065AB"/>
    <w:rsid w:val="5CCB4C28"/>
    <w:rsid w:val="5CF67B93"/>
    <w:rsid w:val="5D5B7D4F"/>
    <w:rsid w:val="5D684929"/>
    <w:rsid w:val="5D7AADB5"/>
    <w:rsid w:val="5D7B8B80"/>
    <w:rsid w:val="5D8EE9C7"/>
    <w:rsid w:val="5DA68A95"/>
    <w:rsid w:val="5DDE8385"/>
    <w:rsid w:val="5DF7AF79"/>
    <w:rsid w:val="5E02C227"/>
    <w:rsid w:val="5E67AB06"/>
    <w:rsid w:val="5E84C754"/>
    <w:rsid w:val="5E87569B"/>
    <w:rsid w:val="5EBB3D0F"/>
    <w:rsid w:val="5EBC9DD5"/>
    <w:rsid w:val="5F36B828"/>
    <w:rsid w:val="5F574A72"/>
    <w:rsid w:val="5F956E36"/>
    <w:rsid w:val="5FE8FC42"/>
    <w:rsid w:val="600467C5"/>
    <w:rsid w:val="6031CEC6"/>
    <w:rsid w:val="60449723"/>
    <w:rsid w:val="60570D70"/>
    <w:rsid w:val="613246D8"/>
    <w:rsid w:val="6183EEBF"/>
    <w:rsid w:val="6196FD21"/>
    <w:rsid w:val="619F9517"/>
    <w:rsid w:val="61C51D07"/>
    <w:rsid w:val="61ED89BF"/>
    <w:rsid w:val="623B2157"/>
    <w:rsid w:val="62599ACF"/>
    <w:rsid w:val="62D25F76"/>
    <w:rsid w:val="631024FD"/>
    <w:rsid w:val="6367BC8B"/>
    <w:rsid w:val="63BDA438"/>
    <w:rsid w:val="63C89D7F"/>
    <w:rsid w:val="63D1C245"/>
    <w:rsid w:val="640AE0BE"/>
    <w:rsid w:val="641C182F"/>
    <w:rsid w:val="64264589"/>
    <w:rsid w:val="6426C26D"/>
    <w:rsid w:val="644E6F54"/>
    <w:rsid w:val="646629D8"/>
    <w:rsid w:val="646B810C"/>
    <w:rsid w:val="6486CAEE"/>
    <w:rsid w:val="64CDC108"/>
    <w:rsid w:val="64FA2418"/>
    <w:rsid w:val="65597499"/>
    <w:rsid w:val="657B32BC"/>
    <w:rsid w:val="659931F6"/>
    <w:rsid w:val="65B68A18"/>
    <w:rsid w:val="65B80BA1"/>
    <w:rsid w:val="65FF64DE"/>
    <w:rsid w:val="6623635C"/>
    <w:rsid w:val="6642E2F9"/>
    <w:rsid w:val="666D166A"/>
    <w:rsid w:val="667AAA71"/>
    <w:rsid w:val="669DC0CF"/>
    <w:rsid w:val="66CB52EF"/>
    <w:rsid w:val="66F9AF28"/>
    <w:rsid w:val="67180189"/>
    <w:rsid w:val="6746A276"/>
    <w:rsid w:val="67955720"/>
    <w:rsid w:val="67BC24B7"/>
    <w:rsid w:val="67E6C828"/>
    <w:rsid w:val="680183E0"/>
    <w:rsid w:val="682D3AE2"/>
    <w:rsid w:val="68621F55"/>
    <w:rsid w:val="68A396F9"/>
    <w:rsid w:val="68D7ED0B"/>
    <w:rsid w:val="6902503F"/>
    <w:rsid w:val="6909BF03"/>
    <w:rsid w:val="6927183C"/>
    <w:rsid w:val="6939F9AC"/>
    <w:rsid w:val="69B24B33"/>
    <w:rsid w:val="69D0BFA9"/>
    <w:rsid w:val="69FDEFB6"/>
    <w:rsid w:val="6A828953"/>
    <w:rsid w:val="6A8587A4"/>
    <w:rsid w:val="6A8A2AFF"/>
    <w:rsid w:val="6AA0B677"/>
    <w:rsid w:val="6AA3CA91"/>
    <w:rsid w:val="6B378750"/>
    <w:rsid w:val="6B4FF8EE"/>
    <w:rsid w:val="6B5F8629"/>
    <w:rsid w:val="6CBFAA90"/>
    <w:rsid w:val="6D0350C0"/>
    <w:rsid w:val="6D03C40D"/>
    <w:rsid w:val="6D168C57"/>
    <w:rsid w:val="6D359078"/>
    <w:rsid w:val="6D7A2381"/>
    <w:rsid w:val="6DAB5E2E"/>
    <w:rsid w:val="6DD5C162"/>
    <w:rsid w:val="6E1D9117"/>
    <w:rsid w:val="6E417C3A"/>
    <w:rsid w:val="6E510282"/>
    <w:rsid w:val="6E552D8B"/>
    <w:rsid w:val="6E94C31B"/>
    <w:rsid w:val="6EB25CB8"/>
    <w:rsid w:val="6EC67EF6"/>
    <w:rsid w:val="6ECEB3B7"/>
    <w:rsid w:val="6EFC6568"/>
    <w:rsid w:val="6F0E6D9C"/>
    <w:rsid w:val="6F5C35E4"/>
    <w:rsid w:val="6F7191C3"/>
    <w:rsid w:val="6F92984D"/>
    <w:rsid w:val="6F9AC3BE"/>
    <w:rsid w:val="6FD7528E"/>
    <w:rsid w:val="701DBE93"/>
    <w:rsid w:val="703AF182"/>
    <w:rsid w:val="704D2AEA"/>
    <w:rsid w:val="708A0877"/>
    <w:rsid w:val="709DC4BF"/>
    <w:rsid w:val="70AED9D1"/>
    <w:rsid w:val="70B8D216"/>
    <w:rsid w:val="710F48F6"/>
    <w:rsid w:val="7165BD71"/>
    <w:rsid w:val="717B9473"/>
    <w:rsid w:val="7190821B"/>
    <w:rsid w:val="719155D4"/>
    <w:rsid w:val="71AEC3FC"/>
    <w:rsid w:val="71BFBAE2"/>
    <w:rsid w:val="71D4C5B5"/>
    <w:rsid w:val="71EEA55A"/>
    <w:rsid w:val="721ECF44"/>
    <w:rsid w:val="724038FC"/>
    <w:rsid w:val="72542C91"/>
    <w:rsid w:val="72843CCE"/>
    <w:rsid w:val="729E94F7"/>
    <w:rsid w:val="72A4EC5D"/>
    <w:rsid w:val="72EBE95C"/>
    <w:rsid w:val="736AE2C9"/>
    <w:rsid w:val="73AF2221"/>
    <w:rsid w:val="747FD17F"/>
    <w:rsid w:val="74B9D5E8"/>
    <w:rsid w:val="7554A010"/>
    <w:rsid w:val="75649144"/>
    <w:rsid w:val="756BA6EC"/>
    <w:rsid w:val="75801BBC"/>
    <w:rsid w:val="760739B5"/>
    <w:rsid w:val="76129C90"/>
    <w:rsid w:val="76190B22"/>
    <w:rsid w:val="7634CA3D"/>
    <w:rsid w:val="768B20BE"/>
    <w:rsid w:val="76DDF79E"/>
    <w:rsid w:val="76F68003"/>
    <w:rsid w:val="77298FE0"/>
    <w:rsid w:val="77B4F9D0"/>
    <w:rsid w:val="77B808FF"/>
    <w:rsid w:val="77C34400"/>
    <w:rsid w:val="77F0FCA1"/>
    <w:rsid w:val="78163295"/>
    <w:rsid w:val="78676D35"/>
    <w:rsid w:val="7869BDD7"/>
    <w:rsid w:val="78C29E57"/>
    <w:rsid w:val="78CDD984"/>
    <w:rsid w:val="78CE6FFD"/>
    <w:rsid w:val="79C878C8"/>
    <w:rsid w:val="79F2A3BF"/>
    <w:rsid w:val="7A0036D7"/>
    <w:rsid w:val="7A063088"/>
    <w:rsid w:val="7A110F33"/>
    <w:rsid w:val="7A759713"/>
    <w:rsid w:val="7A8B2A71"/>
    <w:rsid w:val="7A98F4C7"/>
    <w:rsid w:val="7AA3A2C7"/>
    <w:rsid w:val="7AD5D74A"/>
    <w:rsid w:val="7B418FEB"/>
    <w:rsid w:val="7B6A4880"/>
    <w:rsid w:val="7B9BFA56"/>
    <w:rsid w:val="7C3ED9F4"/>
    <w:rsid w:val="7C4C70B3"/>
    <w:rsid w:val="7C978998"/>
    <w:rsid w:val="7CC15C4C"/>
    <w:rsid w:val="7CFAD810"/>
    <w:rsid w:val="7D1387C4"/>
    <w:rsid w:val="7D2CB021"/>
    <w:rsid w:val="7DF74384"/>
    <w:rsid w:val="7E062A17"/>
    <w:rsid w:val="7E07A17A"/>
    <w:rsid w:val="7E0D0C32"/>
    <w:rsid w:val="7E398D27"/>
    <w:rsid w:val="7EBD3271"/>
    <w:rsid w:val="7EF4CE03"/>
    <w:rsid w:val="7F4044BA"/>
    <w:rsid w:val="7F498197"/>
    <w:rsid w:val="7FC28426"/>
    <w:rsid w:val="7FFB9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2A875"/>
  <w15:docId w15:val="{1D40E0F9-19F3-43F4-9594-91BADA63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17"/>
  </w:style>
  <w:style w:type="paragraph" w:styleId="Heading3">
    <w:name w:val="heading 3"/>
    <w:basedOn w:val="Normal"/>
    <w:link w:val="Heading3Char"/>
    <w:uiPriority w:val="9"/>
    <w:qFormat/>
    <w:rsid w:val="00D604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00E"/>
  </w:style>
  <w:style w:type="paragraph" w:styleId="Footer">
    <w:name w:val="footer"/>
    <w:basedOn w:val="Normal"/>
    <w:link w:val="FooterChar"/>
    <w:uiPriority w:val="99"/>
    <w:unhideWhenUsed/>
    <w:rsid w:val="00C6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00E"/>
  </w:style>
  <w:style w:type="table" w:styleId="TableGrid">
    <w:name w:val="Table Grid"/>
    <w:basedOn w:val="TableNormal"/>
    <w:uiPriority w:val="39"/>
    <w:rsid w:val="00C61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100E"/>
    <w:pPr>
      <w:ind w:left="720"/>
      <w:contextualSpacing/>
    </w:pPr>
  </w:style>
  <w:style w:type="paragraph" w:styleId="BalloonText">
    <w:name w:val="Balloon Text"/>
    <w:basedOn w:val="Normal"/>
    <w:link w:val="BalloonTextChar"/>
    <w:uiPriority w:val="99"/>
    <w:semiHidden/>
    <w:unhideWhenUsed/>
    <w:rsid w:val="00A558D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558D0"/>
    <w:rPr>
      <w:rFonts w:ascii="Segoe UI" w:hAnsi="Segoe UI"/>
      <w:sz w:val="18"/>
      <w:szCs w:val="18"/>
    </w:rPr>
  </w:style>
  <w:style w:type="paragraph" w:styleId="NormalWeb">
    <w:name w:val="Normal (Web)"/>
    <w:basedOn w:val="Normal"/>
    <w:uiPriority w:val="99"/>
    <w:unhideWhenUsed/>
    <w:rsid w:val="00091CA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55FAA"/>
    <w:pPr>
      <w:spacing w:after="0" w:line="240" w:lineRule="auto"/>
    </w:pPr>
    <w:rPr>
      <w:rFonts w:eastAsia="MS Mincho"/>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023DD"/>
  </w:style>
  <w:style w:type="character" w:styleId="Hyperlink">
    <w:name w:val="Hyperlink"/>
    <w:unhideWhenUsed/>
    <w:rsid w:val="00990E72"/>
    <w:rPr>
      <w:color w:val="0000FF"/>
      <w:u w:val="single"/>
    </w:rPr>
  </w:style>
  <w:style w:type="character" w:styleId="UnresolvedMention">
    <w:name w:val="Unresolved Mention"/>
    <w:basedOn w:val="DefaultParagraphFont"/>
    <w:uiPriority w:val="99"/>
    <w:semiHidden/>
    <w:unhideWhenUsed/>
    <w:rsid w:val="00846780"/>
    <w:rPr>
      <w:color w:val="605E5C"/>
      <w:shd w:val="clear" w:color="auto" w:fill="E1DFDD"/>
    </w:rPr>
  </w:style>
  <w:style w:type="character" w:styleId="FollowedHyperlink">
    <w:name w:val="FollowedHyperlink"/>
    <w:basedOn w:val="DefaultParagraphFont"/>
    <w:uiPriority w:val="99"/>
    <w:semiHidden/>
    <w:unhideWhenUsed/>
    <w:rsid w:val="00846780"/>
    <w:rPr>
      <w:color w:val="954F72" w:themeColor="followedHyperlink"/>
      <w:u w:val="single"/>
    </w:rPr>
  </w:style>
  <w:style w:type="paragraph" w:customStyle="1" w:styleId="Default">
    <w:name w:val="Default"/>
    <w:rsid w:val="006F6DE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3Char">
    <w:name w:val="Heading 3 Char"/>
    <w:basedOn w:val="DefaultParagraphFont"/>
    <w:link w:val="Heading3"/>
    <w:uiPriority w:val="9"/>
    <w:rsid w:val="00D6047B"/>
    <w:rPr>
      <w:rFonts w:ascii="Times New Roman" w:eastAsia="Times New Roman" w:hAnsi="Times New Roman" w:cs="Times New Roman"/>
      <w:b/>
      <w:bCs/>
      <w:sz w:val="27"/>
      <w:szCs w:val="27"/>
      <w:lang w:eastAsia="en-GB"/>
    </w:rPr>
  </w:style>
  <w:style w:type="paragraph" w:styleId="CommentText">
    <w:name w:val="annotation text"/>
    <w:basedOn w:val="Normal"/>
    <w:link w:val="CommentTextChar"/>
    <w:uiPriority w:val="99"/>
    <w:semiHidden/>
    <w:unhideWhenUsed/>
    <w:rsid w:val="00D6047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4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791">
      <w:bodyDiv w:val="1"/>
      <w:marLeft w:val="0"/>
      <w:marRight w:val="0"/>
      <w:marTop w:val="0"/>
      <w:marBottom w:val="0"/>
      <w:divBdr>
        <w:top w:val="none" w:sz="0" w:space="0" w:color="auto"/>
        <w:left w:val="none" w:sz="0" w:space="0" w:color="auto"/>
        <w:bottom w:val="none" w:sz="0" w:space="0" w:color="auto"/>
        <w:right w:val="none" w:sz="0" w:space="0" w:color="auto"/>
      </w:divBdr>
    </w:div>
    <w:div w:id="1021319534">
      <w:bodyDiv w:val="1"/>
      <w:marLeft w:val="0"/>
      <w:marRight w:val="0"/>
      <w:marTop w:val="0"/>
      <w:marBottom w:val="0"/>
      <w:divBdr>
        <w:top w:val="none" w:sz="0" w:space="0" w:color="auto"/>
        <w:left w:val="none" w:sz="0" w:space="0" w:color="auto"/>
        <w:bottom w:val="none" w:sz="0" w:space="0" w:color="auto"/>
        <w:right w:val="none" w:sz="0" w:space="0" w:color="auto"/>
      </w:divBdr>
    </w:div>
    <w:div w:id="1237665737">
      <w:bodyDiv w:val="1"/>
      <w:marLeft w:val="0"/>
      <w:marRight w:val="0"/>
      <w:marTop w:val="0"/>
      <w:marBottom w:val="0"/>
      <w:divBdr>
        <w:top w:val="none" w:sz="0" w:space="0" w:color="auto"/>
        <w:left w:val="none" w:sz="0" w:space="0" w:color="auto"/>
        <w:bottom w:val="none" w:sz="0" w:space="0" w:color="auto"/>
        <w:right w:val="none" w:sz="0" w:space="0" w:color="auto"/>
      </w:divBdr>
      <w:divsChild>
        <w:div w:id="403113069">
          <w:marLeft w:val="547"/>
          <w:marRight w:val="0"/>
          <w:marTop w:val="77"/>
          <w:marBottom w:val="0"/>
          <w:divBdr>
            <w:top w:val="none" w:sz="0" w:space="0" w:color="auto"/>
            <w:left w:val="none" w:sz="0" w:space="0" w:color="auto"/>
            <w:bottom w:val="none" w:sz="0" w:space="0" w:color="auto"/>
            <w:right w:val="none" w:sz="0" w:space="0" w:color="auto"/>
          </w:divBdr>
        </w:div>
        <w:div w:id="919102515">
          <w:marLeft w:val="547"/>
          <w:marRight w:val="0"/>
          <w:marTop w:val="77"/>
          <w:marBottom w:val="0"/>
          <w:divBdr>
            <w:top w:val="none" w:sz="0" w:space="0" w:color="auto"/>
            <w:left w:val="none" w:sz="0" w:space="0" w:color="auto"/>
            <w:bottom w:val="none" w:sz="0" w:space="0" w:color="auto"/>
            <w:right w:val="none" w:sz="0" w:space="0" w:color="auto"/>
          </w:divBdr>
        </w:div>
        <w:div w:id="1583294200">
          <w:marLeft w:val="547"/>
          <w:marRight w:val="0"/>
          <w:marTop w:val="77"/>
          <w:marBottom w:val="0"/>
          <w:divBdr>
            <w:top w:val="none" w:sz="0" w:space="0" w:color="auto"/>
            <w:left w:val="none" w:sz="0" w:space="0" w:color="auto"/>
            <w:bottom w:val="none" w:sz="0" w:space="0" w:color="auto"/>
            <w:right w:val="none" w:sz="0" w:space="0" w:color="auto"/>
          </w:divBdr>
        </w:div>
        <w:div w:id="1166894078">
          <w:marLeft w:val="547"/>
          <w:marRight w:val="0"/>
          <w:marTop w:val="77"/>
          <w:marBottom w:val="0"/>
          <w:divBdr>
            <w:top w:val="none" w:sz="0" w:space="0" w:color="auto"/>
            <w:left w:val="none" w:sz="0" w:space="0" w:color="auto"/>
            <w:bottom w:val="none" w:sz="0" w:space="0" w:color="auto"/>
            <w:right w:val="none" w:sz="0" w:space="0" w:color="auto"/>
          </w:divBdr>
        </w:div>
        <w:div w:id="788933353">
          <w:marLeft w:val="547"/>
          <w:marRight w:val="0"/>
          <w:marTop w:val="77"/>
          <w:marBottom w:val="0"/>
          <w:divBdr>
            <w:top w:val="none" w:sz="0" w:space="0" w:color="auto"/>
            <w:left w:val="none" w:sz="0" w:space="0" w:color="auto"/>
            <w:bottom w:val="none" w:sz="0" w:space="0" w:color="auto"/>
            <w:right w:val="none" w:sz="0" w:space="0" w:color="auto"/>
          </w:divBdr>
        </w:div>
      </w:divsChild>
    </w:div>
    <w:div w:id="1386682456">
      <w:bodyDiv w:val="1"/>
      <w:marLeft w:val="0"/>
      <w:marRight w:val="0"/>
      <w:marTop w:val="0"/>
      <w:marBottom w:val="0"/>
      <w:divBdr>
        <w:top w:val="none" w:sz="0" w:space="0" w:color="auto"/>
        <w:left w:val="none" w:sz="0" w:space="0" w:color="auto"/>
        <w:bottom w:val="none" w:sz="0" w:space="0" w:color="auto"/>
        <w:right w:val="none" w:sz="0" w:space="0" w:color="auto"/>
      </w:divBdr>
      <w:divsChild>
        <w:div w:id="1497720267">
          <w:marLeft w:val="0"/>
          <w:marRight w:val="0"/>
          <w:marTop w:val="0"/>
          <w:marBottom w:val="0"/>
          <w:divBdr>
            <w:top w:val="none" w:sz="0" w:space="0" w:color="auto"/>
            <w:left w:val="none" w:sz="0" w:space="0" w:color="auto"/>
            <w:bottom w:val="none" w:sz="0" w:space="0" w:color="auto"/>
            <w:right w:val="none" w:sz="0" w:space="0" w:color="auto"/>
          </w:divBdr>
          <w:divsChild>
            <w:div w:id="1841462189">
              <w:marLeft w:val="0"/>
              <w:marRight w:val="0"/>
              <w:marTop w:val="0"/>
              <w:marBottom w:val="0"/>
              <w:divBdr>
                <w:top w:val="none" w:sz="0" w:space="0" w:color="auto"/>
                <w:left w:val="none" w:sz="0" w:space="0" w:color="auto"/>
                <w:bottom w:val="none" w:sz="0" w:space="0" w:color="auto"/>
                <w:right w:val="none" w:sz="0" w:space="0" w:color="auto"/>
              </w:divBdr>
              <w:divsChild>
                <w:div w:id="16186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3302">
      <w:bodyDiv w:val="1"/>
      <w:marLeft w:val="0"/>
      <w:marRight w:val="0"/>
      <w:marTop w:val="0"/>
      <w:marBottom w:val="0"/>
      <w:divBdr>
        <w:top w:val="none" w:sz="0" w:space="0" w:color="auto"/>
        <w:left w:val="none" w:sz="0" w:space="0" w:color="auto"/>
        <w:bottom w:val="none" w:sz="0" w:space="0" w:color="auto"/>
        <w:right w:val="none" w:sz="0" w:space="0" w:color="auto"/>
      </w:divBdr>
      <w:divsChild>
        <w:div w:id="244261749">
          <w:marLeft w:val="0"/>
          <w:marRight w:val="0"/>
          <w:marTop w:val="0"/>
          <w:marBottom w:val="0"/>
          <w:divBdr>
            <w:top w:val="none" w:sz="0" w:space="0" w:color="auto"/>
            <w:left w:val="none" w:sz="0" w:space="0" w:color="auto"/>
            <w:bottom w:val="none" w:sz="0" w:space="0" w:color="auto"/>
            <w:right w:val="none" w:sz="0" w:space="0" w:color="auto"/>
          </w:divBdr>
          <w:divsChild>
            <w:div w:id="228080728">
              <w:marLeft w:val="0"/>
              <w:marRight w:val="0"/>
              <w:marTop w:val="0"/>
              <w:marBottom w:val="0"/>
              <w:divBdr>
                <w:top w:val="none" w:sz="0" w:space="0" w:color="auto"/>
                <w:left w:val="none" w:sz="0" w:space="0" w:color="auto"/>
                <w:bottom w:val="none" w:sz="0" w:space="0" w:color="auto"/>
                <w:right w:val="none" w:sz="0" w:space="0" w:color="auto"/>
              </w:divBdr>
              <w:divsChild>
                <w:div w:id="18989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coronavirus-covid-19-grassroots-sports-guidance-for-safe-provision-including-team-sport-contact-combat-sport-and-organised-sport-events" TargetMode="External"/><Relationship Id="rId18" Type="http://schemas.openxmlformats.org/officeDocument/2006/relationships/hyperlink" Target="https://www.afpe.org.uk/physical-education/wp-content/uploads/COVID-19-Interpreting-the-Government-Guidance-in-a-PESSPA-Context-FINAL.pdf." TargetMode="External"/><Relationship Id="rId26" Type="http://schemas.openxmlformats.org/officeDocument/2006/relationships/hyperlink" Target="file:///D:/Coronanvirus/SMAB%20opening%20plans/COVID-19%20Risk%20Assessment/GOV.UK%20-%20Guidance%20on%20Shielding%20and%20Protecting%20People%20who%20are%20Clinically%20Extremely%20Vulnerable%20from%20COVID-19" TargetMode="External"/><Relationship Id="rId21" Type="http://schemas.openxmlformats.org/officeDocument/2006/relationships/hyperlink" Target="https://www.gov.uk/guidance/working-safely-during-coronavirus-covid-19/providers-of-grassroots-sport-and-gym-leisure-facilities" TargetMode="External"/><Relationship Id="rId34" Type="http://schemas.openxmlformats.org/officeDocument/2006/relationships/hyperlink" Target="https://www.gov.uk/government/publications/managing-school-premises-during-the-coronavirus-outbreak/managing-school-premises-which-are-partially-open-during-the-coronavirus-outbreak" TargetMode="External"/><Relationship Id="rId7" Type="http://schemas.openxmlformats.org/officeDocument/2006/relationships/settings" Target="settings.xml"/><Relationship Id="rId12" Type="http://schemas.openxmlformats.org/officeDocument/2006/relationships/hyperlink" Target="https://www.gov.uk/government/publications/actions-for-schools-during-the-coronavirus-outbreak/schools-coronavirus-covid-19-operational-guidance" TargetMode="External"/><Relationship Id="rId17" Type="http://schemas.openxmlformats.org/officeDocument/2006/relationships/hyperlink" Target="https://www.sportengland.org/how-we-can-help/coronavirus" TargetMode="External"/><Relationship Id="rId25" Type="http://schemas.openxmlformats.org/officeDocument/2006/relationships/hyperlink" Target="https://www.gov.uk/guidance/covid-19-coronavirus-restrictions-what-you-can-and-cannot-do" TargetMode="External"/><Relationship Id="rId33" Type="http://schemas.openxmlformats.org/officeDocument/2006/relationships/hyperlink" Target="https://www.gov.uk/guidance/good-estate-management-for-schools/health-and-safet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working-safely-during-coronavirus-covid-19/providers-of-grassroots-sport-and-gym-leisure-facilities" TargetMode="External"/><Relationship Id="rId20" Type="http://schemas.openxmlformats.org/officeDocument/2006/relationships/hyperlink" Target="https://www.swimming.org/swimengland/pool-return-guidance-documents/" TargetMode="External"/><Relationship Id="rId29" Type="http://schemas.openxmlformats.org/officeDocument/2006/relationships/hyperlink" Target="mailto:&#61607;%09HSE%20-%20Protect%20home%20workers%20-%20Coronavirus%20(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actions-for-schools-during-the-coronavirus-outbreak/schools-coronavirus-covid-19-operational-guidance" TargetMode="External"/><Relationship Id="rId32" Type="http://schemas.openxmlformats.org/officeDocument/2006/relationships/hyperlink" Target="https://111.nhs.uk/covid-1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www.gov.uk/guidance/coronavirus-covid-19-grassroots-sports-guidance-for-safe-provision-including-team-sport-contact-combat-sport-and-organised-sport-events" TargetMode="External"/><Relationship Id="rId23" Type="http://schemas.openxmlformats.org/officeDocument/2006/relationships/hyperlink" Target="https://www.gov.uk/government/publications/health-and-safety-on-educational-visits/health-and-safety-on-educational-visits" TargetMode="External"/><Relationship Id="rId28"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hsporttrust.org/coronavirus-support-schools" TargetMode="External"/><Relationship Id="rId31" Type="http://schemas.openxmlformats.org/officeDocument/2006/relationships/hyperlink" Target="https://coronavirusyellowcard.mhra.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ronavirus-covid-19-grassroots-sports-guidance-for-the-public-and-sport-providers" TargetMode="External"/><Relationship Id="rId22" Type="http://schemas.openxmlformats.org/officeDocument/2006/relationships/hyperlink" Target="https://www.gov.uk/government/publications/actions-for-schools-during-the-coronavirus-outbreak/schools-coronavirus-covid-19-operational-guidance" TargetMode="External"/><Relationship Id="rId27"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30" Type="http://schemas.openxmlformats.org/officeDocument/2006/relationships/hyperlink" Target="mailto:&#61607;%09HSE%20-%20Protect%20home%20workers%20-%20Coronavirus%20(COVID-19)"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B5FA6A129644F952C5013F97D61E2" ma:contentTypeVersion="9" ma:contentTypeDescription="Create a new document." ma:contentTypeScope="" ma:versionID="abe14ddb1a3b8fee397daa2e95440a00">
  <xsd:schema xmlns:xsd="http://www.w3.org/2001/XMLSchema" xmlns:xs="http://www.w3.org/2001/XMLSchema" xmlns:p="http://schemas.microsoft.com/office/2006/metadata/properties" xmlns:ns2="8f15d73f-08b0-4f4e-84fc-4f117ed3a234" targetNamespace="http://schemas.microsoft.com/office/2006/metadata/properties" ma:root="true" ma:fieldsID="9db3d2211fe5e127cd8aec336378f7a9" ns2:_="">
    <xsd:import namespace="8f15d73f-08b0-4f4e-84fc-4f117ed3a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5d73f-08b0-4f4e-84fc-4f117ed3a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E06B-4B1C-48E8-81CD-773A146CE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C43A0-25CA-42C8-B746-CE5377570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5d73f-08b0-4f4e-84fc-4f117ed3a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F90DD-51FF-4461-BE94-17E07331967E}">
  <ds:schemaRefs>
    <ds:schemaRef ds:uri="http://schemas.microsoft.com/sharepoint/v3/contenttype/forms"/>
  </ds:schemaRefs>
</ds:datastoreItem>
</file>

<file path=customXml/itemProps4.xml><?xml version="1.0" encoding="utf-8"?>
<ds:datastoreItem xmlns:ds="http://schemas.openxmlformats.org/officeDocument/2006/customXml" ds:itemID="{F674BB4F-24A4-4544-B83A-2E156E32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6975</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Rowell</dc:creator>
  <cp:lastModifiedBy>Debbie Butcher</cp:lastModifiedBy>
  <cp:revision>4</cp:revision>
  <cp:lastPrinted>2020-07-15T19:06:00Z</cp:lastPrinted>
  <dcterms:created xsi:type="dcterms:W3CDTF">2022-01-11T14:30:00Z</dcterms:created>
  <dcterms:modified xsi:type="dcterms:W3CDTF">2022-03-02T14:11:00Z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0x010100B6AB5FA6A129644F952C5013F97D61E2</vt:lpwstr>
  </property>
</Properties>
</file>